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F0" w:rsidRPr="004A27F2" w:rsidRDefault="004A27F2" w:rsidP="004A27F2">
      <w:pPr>
        <w:spacing w:after="0"/>
        <w:jc w:val="right"/>
        <w:rPr>
          <w:rFonts w:ascii="Times New Roman" w:hAnsi="Times New Roman" w:cs="Times New Roman"/>
        </w:rPr>
      </w:pPr>
      <w:r w:rsidRPr="004A27F2">
        <w:rPr>
          <w:rFonts w:ascii="Times New Roman" w:hAnsi="Times New Roman" w:cs="Times New Roman"/>
        </w:rPr>
        <w:t>Приложение 1</w:t>
      </w:r>
    </w:p>
    <w:p w:rsidR="004A27F2" w:rsidRDefault="004A27F2" w:rsidP="004A27F2">
      <w:pPr>
        <w:spacing w:after="0"/>
        <w:jc w:val="right"/>
        <w:rPr>
          <w:rFonts w:ascii="Times New Roman" w:hAnsi="Times New Roman" w:cs="Times New Roman"/>
        </w:rPr>
      </w:pPr>
      <w:r w:rsidRPr="004A27F2">
        <w:rPr>
          <w:rFonts w:ascii="Times New Roman" w:hAnsi="Times New Roman" w:cs="Times New Roman"/>
        </w:rPr>
        <w:t xml:space="preserve">к Постановлению администрации </w:t>
      </w:r>
      <w:proofErr w:type="gramStart"/>
      <w:r w:rsidRPr="004A27F2">
        <w:rPr>
          <w:rFonts w:ascii="Times New Roman" w:hAnsi="Times New Roman" w:cs="Times New Roman"/>
        </w:rPr>
        <w:t>сельского</w:t>
      </w:r>
      <w:proofErr w:type="gramEnd"/>
    </w:p>
    <w:p w:rsidR="004A27F2" w:rsidRDefault="004A27F2" w:rsidP="004A27F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«село Манилы»</w:t>
      </w:r>
    </w:p>
    <w:p w:rsidR="004A27F2" w:rsidRPr="00D42953" w:rsidRDefault="004A27F2" w:rsidP="004A27F2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  <w:r w:rsidR="00D42953" w:rsidRPr="00D42953">
        <w:rPr>
          <w:rFonts w:ascii="Times New Roman" w:hAnsi="Times New Roman" w:cs="Times New Roman"/>
          <w:color w:val="000000" w:themeColor="text1"/>
        </w:rPr>
        <w:t>от 17.03. 2017</w:t>
      </w:r>
      <w:r w:rsidRPr="00D42953">
        <w:rPr>
          <w:rFonts w:ascii="Times New Roman" w:hAnsi="Times New Roman" w:cs="Times New Roman"/>
          <w:color w:val="000000" w:themeColor="text1"/>
        </w:rPr>
        <w:t xml:space="preserve"> </w:t>
      </w:r>
      <w:r w:rsidR="00D42953" w:rsidRPr="00D42953">
        <w:rPr>
          <w:rFonts w:ascii="Times New Roman" w:hAnsi="Times New Roman" w:cs="Times New Roman"/>
          <w:color w:val="000000" w:themeColor="text1"/>
        </w:rPr>
        <w:t>№ 13</w:t>
      </w:r>
    </w:p>
    <w:p w:rsidR="004A27F2" w:rsidRDefault="004A27F2" w:rsidP="004A27F2">
      <w:pPr>
        <w:spacing w:after="0"/>
        <w:jc w:val="right"/>
        <w:rPr>
          <w:rFonts w:ascii="Times New Roman" w:hAnsi="Times New Roman" w:cs="Times New Roman"/>
        </w:rPr>
      </w:pPr>
    </w:p>
    <w:p w:rsidR="004A27F2" w:rsidRDefault="004A27F2" w:rsidP="004A27F2">
      <w:pPr>
        <w:spacing w:after="0"/>
        <w:jc w:val="right"/>
        <w:rPr>
          <w:rFonts w:ascii="Times New Roman" w:hAnsi="Times New Roman" w:cs="Times New Roman"/>
        </w:rPr>
      </w:pPr>
    </w:p>
    <w:p w:rsidR="00913452" w:rsidRDefault="00913452" w:rsidP="004A27F2">
      <w:pPr>
        <w:spacing w:after="0"/>
        <w:jc w:val="right"/>
        <w:rPr>
          <w:rFonts w:ascii="Times New Roman" w:hAnsi="Times New Roman" w:cs="Times New Roman"/>
        </w:rPr>
      </w:pPr>
    </w:p>
    <w:p w:rsidR="00913452" w:rsidRDefault="00913452" w:rsidP="004A27F2">
      <w:pPr>
        <w:spacing w:after="0"/>
        <w:jc w:val="right"/>
        <w:rPr>
          <w:rFonts w:ascii="Times New Roman" w:hAnsi="Times New Roman" w:cs="Times New Roman"/>
        </w:rPr>
      </w:pPr>
    </w:p>
    <w:p w:rsidR="00913452" w:rsidRDefault="00913452" w:rsidP="004A27F2">
      <w:pPr>
        <w:spacing w:after="0"/>
        <w:jc w:val="right"/>
        <w:rPr>
          <w:rFonts w:ascii="Times New Roman" w:hAnsi="Times New Roman" w:cs="Times New Roman"/>
        </w:rPr>
      </w:pPr>
    </w:p>
    <w:p w:rsidR="004A27F2" w:rsidRDefault="004A27F2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</w:t>
      </w:r>
    </w:p>
    <w:p w:rsidR="00913452" w:rsidRDefault="00913452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«Обеспечение жильем граждан, работающих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оленеводческих </w:t>
      </w:r>
    </w:p>
    <w:p w:rsidR="004A27F2" w:rsidRDefault="00913452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хозяйствах</w:t>
      </w:r>
      <w:proofErr w:type="gramEnd"/>
      <w:r w:rsidR="004A2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проживающих на территории сельского поселения </w:t>
      </w:r>
    </w:p>
    <w:p w:rsidR="00913452" w:rsidRDefault="00913452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«село Манилы»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Камчатского края</w:t>
      </w:r>
    </w:p>
    <w:p w:rsidR="00AC2ECE" w:rsidRDefault="0076068B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2017 – 2020</w:t>
      </w:r>
      <w:r w:rsidR="00AC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Манилы </w:t>
      </w:r>
    </w:p>
    <w:p w:rsidR="00AC2ECE" w:rsidRDefault="0076068B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AC2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AC2ECE" w:rsidRP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Паспорт</w:t>
      </w:r>
    </w:p>
    <w:p w:rsidR="00AC2ECE" w:rsidRP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E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«село Манилы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Пенжинского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</w:p>
    <w:p w:rsidR="00AC2ECE" w:rsidRDefault="00AC2ECE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Камчатского края</w:t>
      </w:r>
    </w:p>
    <w:p w:rsidR="00AC2ECE" w:rsidRPr="00AC2ECE" w:rsidRDefault="00AC2ECE" w:rsidP="00AC2EC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«Обеспечение жильем граждан, работающих </w:t>
      </w:r>
      <w:proofErr w:type="gramStart"/>
      <w:r w:rsidRPr="00AC2EC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C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оленеводческих </w:t>
      </w:r>
    </w:p>
    <w:p w:rsidR="00AC2ECE" w:rsidRPr="00AC2ECE" w:rsidRDefault="00AC2ECE" w:rsidP="00AC2EC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C2ECE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хозяйствах</w:t>
      </w:r>
      <w:proofErr w:type="gramEnd"/>
      <w:r w:rsidRPr="00AC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проживающих на территории сельского поселения </w:t>
      </w:r>
    </w:p>
    <w:p w:rsidR="00AC2ECE" w:rsidRPr="00AC2ECE" w:rsidRDefault="00AC2ECE" w:rsidP="00AC2EC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«село Манилы» </w:t>
      </w:r>
      <w:proofErr w:type="spellStart"/>
      <w:r w:rsidRPr="00AC2ECE">
        <w:rPr>
          <w:rFonts w:ascii="Times New Roman" w:hAnsi="Times New Roman" w:cs="Times New Roman"/>
          <w:color w:val="000000" w:themeColor="text1"/>
          <w:sz w:val="24"/>
          <w:szCs w:val="24"/>
        </w:rPr>
        <w:t>Пенжинского</w:t>
      </w:r>
      <w:proofErr w:type="spellEnd"/>
      <w:r w:rsidRPr="00AC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Камчатского края</w:t>
      </w:r>
    </w:p>
    <w:p w:rsidR="00AC2ECE" w:rsidRPr="00AC2ECE" w:rsidRDefault="0076068B" w:rsidP="00AC2EC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2017 – 2020</w:t>
      </w:r>
      <w:r w:rsidR="00AC2ECE" w:rsidRPr="00AC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</w:p>
    <w:p w:rsidR="00AC2ECE" w:rsidRDefault="009403F1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Программа)</w:t>
      </w:r>
    </w:p>
    <w:p w:rsidR="009403F1" w:rsidRDefault="009403F1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969DA" w:rsidTr="009403F1">
        <w:tc>
          <w:tcPr>
            <w:tcW w:w="4785" w:type="dxa"/>
          </w:tcPr>
          <w:p w:rsidR="001969DA" w:rsidRPr="001969DA" w:rsidRDefault="001969DA" w:rsidP="007E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9D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1969DA" w:rsidRPr="001969DA" w:rsidRDefault="001969DA" w:rsidP="007E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9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«село Манилы» </w:t>
            </w:r>
            <w:proofErr w:type="spellStart"/>
            <w:r w:rsidRPr="001969DA"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 w:rsidRPr="001969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Камчатского края</w:t>
            </w:r>
          </w:p>
        </w:tc>
      </w:tr>
      <w:tr w:rsidR="00B02DA8" w:rsidTr="009403F1">
        <w:tc>
          <w:tcPr>
            <w:tcW w:w="4785" w:type="dxa"/>
          </w:tcPr>
          <w:p w:rsidR="00B02DA8" w:rsidRPr="001969DA" w:rsidRDefault="00B02DA8" w:rsidP="00B02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786" w:type="dxa"/>
          </w:tcPr>
          <w:p w:rsidR="00B02DA8" w:rsidRPr="001969DA" w:rsidRDefault="00B02DA8" w:rsidP="007E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DA" w:rsidRPr="001969DA" w:rsidTr="009403F1">
        <w:tc>
          <w:tcPr>
            <w:tcW w:w="4785" w:type="dxa"/>
          </w:tcPr>
          <w:p w:rsidR="001969DA" w:rsidRPr="001969DA" w:rsidRDefault="001969DA" w:rsidP="004A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69DA">
              <w:rPr>
                <w:rFonts w:ascii="Times New Roman" w:hAnsi="Times New Roman" w:cs="Times New Roman"/>
                <w:sz w:val="24"/>
                <w:szCs w:val="24"/>
              </w:rPr>
              <w:t>Участники  Программы</w:t>
            </w:r>
          </w:p>
        </w:tc>
        <w:tc>
          <w:tcPr>
            <w:tcW w:w="4786" w:type="dxa"/>
          </w:tcPr>
          <w:p w:rsidR="004C20C4" w:rsidRPr="00AC2ECE" w:rsidRDefault="004C20C4" w:rsidP="004C2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</w:t>
            </w:r>
            <w:r w:rsidRPr="00AC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работающие</w:t>
            </w:r>
            <w:r w:rsidRPr="00AC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gramStart"/>
            <w:r w:rsidRPr="00AC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оленеводческих</w:t>
            </w:r>
            <w:proofErr w:type="gramEnd"/>
            <w:r w:rsidRPr="00AC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C20C4" w:rsidRPr="00AC2ECE" w:rsidRDefault="004C20C4" w:rsidP="004C2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C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хозяйствах</w:t>
            </w:r>
            <w:proofErr w:type="gramEnd"/>
            <w:r w:rsidRPr="00AC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живающие</w:t>
            </w:r>
            <w:r w:rsidRPr="00AC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сельского поселения </w:t>
            </w:r>
          </w:p>
          <w:p w:rsidR="004C20C4" w:rsidRPr="00AC2ECE" w:rsidRDefault="004C20C4" w:rsidP="004C2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«село Манилы» </w:t>
            </w:r>
            <w:proofErr w:type="spellStart"/>
            <w:r w:rsidRPr="00AC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Пенжинского</w:t>
            </w:r>
            <w:proofErr w:type="spellEnd"/>
            <w:r w:rsidRPr="00AC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Камчатского края</w:t>
            </w:r>
          </w:p>
          <w:p w:rsidR="001969DA" w:rsidRPr="001969DA" w:rsidRDefault="001969DA" w:rsidP="004A2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2DA8" w:rsidRPr="001969DA" w:rsidTr="009403F1">
        <w:tc>
          <w:tcPr>
            <w:tcW w:w="4785" w:type="dxa"/>
          </w:tcPr>
          <w:p w:rsidR="00B02DA8" w:rsidRPr="001969DA" w:rsidRDefault="00B02DA8" w:rsidP="004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4786" w:type="dxa"/>
          </w:tcPr>
          <w:p w:rsidR="002E7796" w:rsidRDefault="002E7796" w:rsidP="00B0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091C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государственная программа Камчатского края «Развитие сельского хозяйства и регулирование рынков сельскохозяйственной продукции, сырья и продово</w:t>
            </w:r>
            <w:r w:rsidR="0076068B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льствия Камчатского края на 2017-2020</w:t>
            </w:r>
            <w:r w:rsidRPr="006C091C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годы», утвержденная Постановлением Правительства Камчатского края 29.11.2013 № 523-П</w:t>
            </w:r>
            <w:r w:rsidR="006C091C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;</w:t>
            </w:r>
          </w:p>
          <w:p w:rsidR="00B02DA8" w:rsidRPr="00B02DA8" w:rsidRDefault="00B02DA8" w:rsidP="00AF2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27" w:rsidRPr="001969DA" w:rsidTr="009403F1">
        <w:tc>
          <w:tcPr>
            <w:tcW w:w="4785" w:type="dxa"/>
          </w:tcPr>
          <w:p w:rsidR="00120127" w:rsidRPr="001969DA" w:rsidRDefault="00120127" w:rsidP="004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786" w:type="dxa"/>
          </w:tcPr>
          <w:p w:rsidR="00120127" w:rsidRPr="004844B6" w:rsidRDefault="00120127" w:rsidP="00484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B6">
              <w:rPr>
                <w:rFonts w:ascii="Times New Roman" w:hAnsi="Times New Roman" w:cs="Times New Roman"/>
              </w:rPr>
              <w:t>Повышение уровня и качества жизни граждан,</w:t>
            </w:r>
            <w:r w:rsidR="004844B6" w:rsidRPr="004844B6">
              <w:rPr>
                <w:rFonts w:ascii="Times New Roman" w:hAnsi="Times New Roman" w:cs="Times New Roman"/>
              </w:rPr>
              <w:t xml:space="preserve"> работающих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8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оленеводческих </w:t>
            </w:r>
            <w:r w:rsidRPr="00AC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хозяйствах</w:t>
            </w:r>
            <w:r w:rsidR="004844B6" w:rsidRPr="004844B6">
              <w:rPr>
                <w:rFonts w:ascii="Times New Roman" w:hAnsi="Times New Roman" w:cs="Times New Roman"/>
              </w:rPr>
              <w:t xml:space="preserve"> и проживающих</w:t>
            </w:r>
            <w:r w:rsidR="004844B6" w:rsidRPr="00AC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сельского поселения «село Манилы»</w:t>
            </w:r>
            <w:proofErr w:type="gramStart"/>
            <w:r w:rsidR="004844B6" w:rsidRPr="00AC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44B6">
              <w:rPr>
                <w:rFonts w:ascii="Times New Roman" w:hAnsi="Times New Roman" w:cs="Times New Roman"/>
              </w:rPr>
              <w:t>,</w:t>
            </w:r>
            <w:proofErr w:type="gramEnd"/>
            <w:r w:rsidRPr="004844B6">
              <w:rPr>
                <w:rFonts w:ascii="Times New Roman" w:hAnsi="Times New Roman" w:cs="Times New Roman"/>
              </w:rPr>
              <w:t xml:space="preserve"> на основе повышения уровня развития социальной инфраструктуры и инженерного обустройства</w:t>
            </w:r>
            <w:r w:rsidR="004844B6">
              <w:rPr>
                <w:rFonts w:ascii="Times New Roman" w:hAnsi="Times New Roman" w:cs="Times New Roman"/>
              </w:rPr>
              <w:t xml:space="preserve"> сельского поселения «село Манилы»</w:t>
            </w:r>
            <w:r w:rsidR="004844B6" w:rsidRPr="00AC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844B6" w:rsidRPr="00AC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Пенжинского</w:t>
            </w:r>
            <w:proofErr w:type="spellEnd"/>
            <w:r w:rsidR="004844B6" w:rsidRPr="00AC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Камчатского края</w:t>
            </w:r>
            <w:r w:rsidR="004844B6">
              <w:rPr>
                <w:rFonts w:ascii="Times New Roman" w:hAnsi="Times New Roman" w:cs="Times New Roman"/>
              </w:rPr>
              <w:t>.</w:t>
            </w:r>
          </w:p>
        </w:tc>
      </w:tr>
      <w:tr w:rsidR="004844B6" w:rsidRPr="001969DA" w:rsidTr="009403F1">
        <w:tc>
          <w:tcPr>
            <w:tcW w:w="4785" w:type="dxa"/>
          </w:tcPr>
          <w:p w:rsidR="004844B6" w:rsidRPr="004844B6" w:rsidRDefault="004844B6" w:rsidP="004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4B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</w:tcPr>
          <w:p w:rsidR="004844B6" w:rsidRDefault="004844B6" w:rsidP="00484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B6">
              <w:rPr>
                <w:rFonts w:ascii="Times New Roman" w:hAnsi="Times New Roman" w:cs="Times New Roman"/>
              </w:rPr>
              <w:t xml:space="preserve">- Улучшение жилищных условий граждан, работающих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оленеводческих </w:t>
            </w:r>
            <w:r w:rsidRPr="00AC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хозяйствах</w:t>
            </w:r>
            <w:r w:rsidRPr="004844B6">
              <w:rPr>
                <w:rFonts w:ascii="Times New Roman" w:hAnsi="Times New Roman" w:cs="Times New Roman"/>
              </w:rPr>
              <w:t xml:space="preserve"> и проживающих</w:t>
            </w:r>
            <w:r w:rsidRPr="00AC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сельского поселения «село Манилы»</w:t>
            </w:r>
            <w:r w:rsidR="001B1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844B6" w:rsidRPr="004844B6" w:rsidRDefault="004844B6" w:rsidP="004844B6">
            <w:pPr>
              <w:jc w:val="center"/>
              <w:rPr>
                <w:rFonts w:ascii="Times New Roman" w:hAnsi="Times New Roman" w:cs="Times New Roman"/>
              </w:rPr>
            </w:pPr>
          </w:p>
          <w:p w:rsidR="004844B6" w:rsidRDefault="004844B6" w:rsidP="004844B6">
            <w:pPr>
              <w:jc w:val="center"/>
              <w:rPr>
                <w:rFonts w:ascii="Times New Roman" w:hAnsi="Times New Roman" w:cs="Times New Roman"/>
              </w:rPr>
            </w:pPr>
            <w:r w:rsidRPr="004844B6">
              <w:rPr>
                <w:rFonts w:ascii="Times New Roman" w:hAnsi="Times New Roman" w:cs="Times New Roman"/>
              </w:rPr>
              <w:t>- повышение уровня развития социальной инфраструктуры и инженерного обустройства</w:t>
            </w:r>
          </w:p>
          <w:p w:rsidR="004844B6" w:rsidRPr="004844B6" w:rsidRDefault="004844B6" w:rsidP="00484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 «село Манилы»</w:t>
            </w:r>
            <w:r w:rsidRPr="00AC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C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Пенжинского</w:t>
            </w:r>
            <w:proofErr w:type="spellEnd"/>
            <w:r w:rsidRPr="00AC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Камчатского края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844B6" w:rsidRPr="001969DA" w:rsidTr="009403F1">
        <w:tc>
          <w:tcPr>
            <w:tcW w:w="4785" w:type="dxa"/>
          </w:tcPr>
          <w:p w:rsidR="004844B6" w:rsidRPr="004844B6" w:rsidRDefault="004844B6" w:rsidP="004844B6">
            <w:pPr>
              <w:jc w:val="center"/>
              <w:rPr>
                <w:rFonts w:ascii="Times New Roman" w:hAnsi="Times New Roman" w:cs="Times New Roman"/>
              </w:rPr>
            </w:pPr>
            <w:r w:rsidRPr="004844B6"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</w:rPr>
              <w:t>евые индикаторы и показатели П</w:t>
            </w:r>
            <w:r w:rsidRPr="004844B6">
              <w:rPr>
                <w:rFonts w:ascii="Times New Roman" w:hAnsi="Times New Roman" w:cs="Times New Roman"/>
              </w:rPr>
              <w:t xml:space="preserve">рограммы </w:t>
            </w:r>
          </w:p>
        </w:tc>
        <w:tc>
          <w:tcPr>
            <w:tcW w:w="4786" w:type="dxa"/>
          </w:tcPr>
          <w:p w:rsidR="004844B6" w:rsidRPr="004844B6" w:rsidRDefault="004844B6" w:rsidP="00ED7178">
            <w:pPr>
              <w:jc w:val="center"/>
              <w:rPr>
                <w:rFonts w:ascii="Times New Roman" w:hAnsi="Times New Roman" w:cs="Times New Roman"/>
              </w:rPr>
            </w:pPr>
            <w:r w:rsidRPr="004844B6">
              <w:rPr>
                <w:rFonts w:ascii="Times New Roman" w:hAnsi="Times New Roman" w:cs="Times New Roman"/>
              </w:rPr>
              <w:t xml:space="preserve">- Привлечение и закрепление в сельской местности </w:t>
            </w:r>
            <w:r>
              <w:rPr>
                <w:rFonts w:ascii="Times New Roman" w:hAnsi="Times New Roman" w:cs="Times New Roman"/>
              </w:rPr>
              <w:t xml:space="preserve">граждан, </w:t>
            </w:r>
            <w:r w:rsidRPr="004844B6">
              <w:rPr>
                <w:rFonts w:ascii="Times New Roman" w:hAnsi="Times New Roman" w:cs="Times New Roman"/>
              </w:rPr>
              <w:t xml:space="preserve">молодых семей и </w:t>
            </w:r>
            <w:r>
              <w:rPr>
                <w:rFonts w:ascii="Times New Roman" w:hAnsi="Times New Roman" w:cs="Times New Roman"/>
              </w:rPr>
              <w:t>молодых специалистов</w:t>
            </w:r>
            <w:r w:rsidR="00ED7178">
              <w:rPr>
                <w:rFonts w:ascii="Times New Roman" w:hAnsi="Times New Roman" w:cs="Times New Roman"/>
              </w:rPr>
              <w:t>,</w:t>
            </w:r>
            <w:r w:rsidRPr="004844B6">
              <w:rPr>
                <w:rFonts w:ascii="Times New Roman" w:hAnsi="Times New Roman" w:cs="Times New Roman"/>
              </w:rPr>
              <w:t xml:space="preserve"> работающих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оленеводческих </w:t>
            </w:r>
            <w:r w:rsidRPr="00AC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хозяйствах</w:t>
            </w:r>
            <w:r w:rsidRPr="004844B6">
              <w:rPr>
                <w:rFonts w:ascii="Times New Roman" w:hAnsi="Times New Roman" w:cs="Times New Roman"/>
              </w:rPr>
              <w:t xml:space="preserve"> и проживающих</w:t>
            </w:r>
            <w:r w:rsidRPr="00AC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сельского поселения «село Манилы»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844B6" w:rsidRPr="004844B6" w:rsidRDefault="004844B6" w:rsidP="007E07FE">
            <w:pPr>
              <w:rPr>
                <w:rFonts w:ascii="Times New Roman" w:hAnsi="Times New Roman" w:cs="Times New Roman"/>
              </w:rPr>
            </w:pPr>
          </w:p>
          <w:p w:rsidR="004844B6" w:rsidRPr="004844B6" w:rsidRDefault="004844B6" w:rsidP="00ED7178">
            <w:pPr>
              <w:jc w:val="center"/>
              <w:rPr>
                <w:rFonts w:ascii="Times New Roman" w:hAnsi="Times New Roman" w:cs="Times New Roman"/>
              </w:rPr>
            </w:pPr>
            <w:r w:rsidRPr="004844B6">
              <w:rPr>
                <w:rFonts w:ascii="Times New Roman" w:hAnsi="Times New Roman" w:cs="Times New Roman"/>
              </w:rPr>
              <w:t xml:space="preserve">- повышения уровня развития социальной инфраструктуры и инженерного обустройства </w:t>
            </w:r>
            <w:r w:rsidR="00ED7178">
              <w:rPr>
                <w:rFonts w:ascii="Times New Roman" w:hAnsi="Times New Roman" w:cs="Times New Roman"/>
              </w:rPr>
              <w:t>сельского поселения «село Манилы»</w:t>
            </w:r>
            <w:r w:rsidR="00ED7178" w:rsidRPr="00AC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D7178" w:rsidRPr="00AC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Пенжинского</w:t>
            </w:r>
            <w:proofErr w:type="spellEnd"/>
            <w:r w:rsidR="00ED7178" w:rsidRPr="00AC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Камчатского края</w:t>
            </w:r>
            <w:r w:rsidR="00ED7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D7178" w:rsidRPr="001969DA" w:rsidTr="009403F1">
        <w:tc>
          <w:tcPr>
            <w:tcW w:w="4785" w:type="dxa"/>
          </w:tcPr>
          <w:p w:rsidR="00ED7178" w:rsidRPr="00ED7178" w:rsidRDefault="00ED7178" w:rsidP="007E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4786" w:type="dxa"/>
          </w:tcPr>
          <w:p w:rsidR="00ED7178" w:rsidRPr="00ED7178" w:rsidRDefault="00ED7178" w:rsidP="00ED7178">
            <w:pPr>
              <w:jc w:val="center"/>
              <w:rPr>
                <w:rFonts w:ascii="Times New Roman" w:hAnsi="Times New Roman" w:cs="Times New Roman"/>
              </w:rPr>
            </w:pPr>
            <w:r w:rsidRPr="00ED717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F25C9">
              <w:rPr>
                <w:rFonts w:ascii="Times New Roman" w:hAnsi="Times New Roman" w:cs="Times New Roman"/>
                <w:sz w:val="24"/>
                <w:szCs w:val="24"/>
              </w:rPr>
              <w:t>грамма реализуется в период 2017-2020</w:t>
            </w:r>
            <w:r w:rsidRPr="00ED7178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7178" w:rsidRPr="001969DA" w:rsidTr="009403F1">
        <w:tc>
          <w:tcPr>
            <w:tcW w:w="4785" w:type="dxa"/>
          </w:tcPr>
          <w:p w:rsidR="00ED7178" w:rsidRPr="00ED7178" w:rsidRDefault="00ED7178" w:rsidP="007E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78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FE18C4" w:rsidRDefault="00FE18C4" w:rsidP="00FE18C4">
            <w:pPr>
              <w:jc w:val="both"/>
              <w:rPr>
                <w:rFonts w:ascii="Times New Roman" w:hAnsi="Times New Roman" w:cs="Times New Roman"/>
              </w:rPr>
            </w:pPr>
            <w:r w:rsidRPr="00FE18C4">
              <w:rPr>
                <w:rFonts w:ascii="Times New Roman" w:hAnsi="Times New Roman" w:cs="Times New Roman"/>
              </w:rPr>
              <w:t>Объем финанс</w:t>
            </w:r>
            <w:r w:rsidR="00AF25C9">
              <w:rPr>
                <w:rFonts w:ascii="Times New Roman" w:hAnsi="Times New Roman" w:cs="Times New Roman"/>
              </w:rPr>
              <w:t>ирования Программы  в 2017 - 2020</w:t>
            </w:r>
            <w:r w:rsidRPr="00FE18C4">
              <w:rPr>
                <w:rFonts w:ascii="Times New Roman" w:hAnsi="Times New Roman" w:cs="Times New Roman"/>
              </w:rPr>
              <w:t xml:space="preserve"> годах за счет всех источников составляет </w:t>
            </w:r>
            <w:proofErr w:type="spellStart"/>
            <w:r>
              <w:rPr>
                <w:rFonts w:ascii="Times New Roman" w:hAnsi="Times New Roman" w:cs="Times New Roman"/>
              </w:rPr>
              <w:t>______________</w:t>
            </w:r>
            <w:r w:rsidRPr="00FE18C4">
              <w:rPr>
                <w:rFonts w:ascii="Times New Roman" w:hAnsi="Times New Roman" w:cs="Times New Roman"/>
              </w:rPr>
              <w:t>тыс</w:t>
            </w:r>
            <w:proofErr w:type="spellEnd"/>
            <w:r w:rsidRPr="00FE18C4">
              <w:rPr>
                <w:rFonts w:ascii="Times New Roman" w:hAnsi="Times New Roman" w:cs="Times New Roman"/>
              </w:rPr>
              <w:t>. руб., в том числе за счет средств: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13BB" w:rsidRDefault="009613BB" w:rsidP="00FE18C4">
            <w:pPr>
              <w:jc w:val="both"/>
              <w:rPr>
                <w:rFonts w:ascii="Times New Roman" w:hAnsi="Times New Roman" w:cs="Times New Roman"/>
              </w:rPr>
            </w:pPr>
            <w:r w:rsidRPr="009613BB">
              <w:rPr>
                <w:rFonts w:ascii="Times New Roman" w:hAnsi="Times New Roman" w:cs="Times New Roman"/>
                <w:b/>
              </w:rPr>
              <w:t>федерального</w:t>
            </w:r>
            <w:r>
              <w:rPr>
                <w:rFonts w:ascii="Times New Roman" w:hAnsi="Times New Roman" w:cs="Times New Roman"/>
              </w:rPr>
              <w:t xml:space="preserve"> бюджета (по согласованию) - _______________ руб., из них по годам:</w:t>
            </w:r>
          </w:p>
          <w:p w:rsidR="009613BB" w:rsidRPr="00FE18C4" w:rsidRDefault="009613BB" w:rsidP="0096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_________________</w:t>
            </w:r>
            <w:r w:rsidRPr="00FE18C4">
              <w:rPr>
                <w:rFonts w:ascii="Times New Roman" w:hAnsi="Times New Roman" w:cs="Times New Roman"/>
              </w:rPr>
              <w:t xml:space="preserve"> тыс. руб.;</w:t>
            </w:r>
          </w:p>
          <w:p w:rsidR="009613BB" w:rsidRPr="00FE18C4" w:rsidRDefault="009613BB" w:rsidP="009613BB">
            <w:pPr>
              <w:rPr>
                <w:rFonts w:ascii="Times New Roman" w:hAnsi="Times New Roman" w:cs="Times New Roman"/>
              </w:rPr>
            </w:pPr>
          </w:p>
          <w:p w:rsidR="009613BB" w:rsidRPr="00FE18C4" w:rsidRDefault="009613BB" w:rsidP="0096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_________________</w:t>
            </w:r>
            <w:r w:rsidRPr="00FE18C4">
              <w:rPr>
                <w:rFonts w:ascii="Times New Roman" w:hAnsi="Times New Roman" w:cs="Times New Roman"/>
              </w:rPr>
              <w:t xml:space="preserve"> тыс. руб.;</w:t>
            </w:r>
          </w:p>
          <w:p w:rsidR="009613BB" w:rsidRPr="00FE18C4" w:rsidRDefault="009613BB" w:rsidP="009613BB">
            <w:pPr>
              <w:rPr>
                <w:rFonts w:ascii="Times New Roman" w:hAnsi="Times New Roman" w:cs="Times New Roman"/>
              </w:rPr>
            </w:pPr>
          </w:p>
          <w:p w:rsidR="009613BB" w:rsidRDefault="009613BB" w:rsidP="0096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_________________</w:t>
            </w:r>
            <w:r w:rsidRPr="00FE18C4">
              <w:rPr>
                <w:rFonts w:ascii="Times New Roman" w:hAnsi="Times New Roman" w:cs="Times New Roman"/>
              </w:rPr>
              <w:t xml:space="preserve"> тыс. руб.;</w:t>
            </w:r>
          </w:p>
          <w:p w:rsidR="009613BB" w:rsidRDefault="009613BB" w:rsidP="00FE18C4">
            <w:pPr>
              <w:jc w:val="both"/>
              <w:rPr>
                <w:rFonts w:ascii="Times New Roman" w:hAnsi="Times New Roman" w:cs="Times New Roman"/>
              </w:rPr>
            </w:pPr>
          </w:p>
          <w:p w:rsidR="00FE18C4" w:rsidRDefault="00FE18C4" w:rsidP="00FE18C4">
            <w:pPr>
              <w:rPr>
                <w:rFonts w:ascii="Times New Roman" w:hAnsi="Times New Roman" w:cs="Times New Roman"/>
              </w:rPr>
            </w:pPr>
            <w:r w:rsidRPr="004B5C81">
              <w:rPr>
                <w:rFonts w:ascii="Times New Roman" w:hAnsi="Times New Roman" w:cs="Times New Roman"/>
                <w:b/>
              </w:rPr>
              <w:t>краевого</w:t>
            </w:r>
            <w:r>
              <w:rPr>
                <w:rFonts w:ascii="Times New Roman" w:hAnsi="Times New Roman" w:cs="Times New Roman"/>
              </w:rPr>
              <w:t xml:space="preserve"> бюджета - ____________</w:t>
            </w:r>
            <w:r w:rsidRPr="00FE18C4">
              <w:rPr>
                <w:rFonts w:ascii="Times New Roman" w:hAnsi="Times New Roman" w:cs="Times New Roman"/>
              </w:rPr>
              <w:t xml:space="preserve"> тыс. руб., из них по годам: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18C4" w:rsidRPr="00FE18C4" w:rsidRDefault="00FE18C4" w:rsidP="00FE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_________________</w:t>
            </w:r>
            <w:r w:rsidRPr="00FE18C4">
              <w:rPr>
                <w:rFonts w:ascii="Times New Roman" w:hAnsi="Times New Roman" w:cs="Times New Roman"/>
              </w:rPr>
              <w:t xml:space="preserve"> тыс. руб.;</w:t>
            </w:r>
          </w:p>
          <w:p w:rsidR="00FE18C4" w:rsidRPr="00FE18C4" w:rsidRDefault="00FE18C4" w:rsidP="00FE18C4">
            <w:pPr>
              <w:rPr>
                <w:rFonts w:ascii="Times New Roman" w:hAnsi="Times New Roman" w:cs="Times New Roman"/>
              </w:rPr>
            </w:pPr>
          </w:p>
          <w:p w:rsidR="00FE18C4" w:rsidRPr="00FE18C4" w:rsidRDefault="00FE18C4" w:rsidP="00FE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_________________</w:t>
            </w:r>
            <w:r w:rsidRPr="00FE18C4">
              <w:rPr>
                <w:rFonts w:ascii="Times New Roman" w:hAnsi="Times New Roman" w:cs="Times New Roman"/>
              </w:rPr>
              <w:t xml:space="preserve"> тыс. руб.;</w:t>
            </w:r>
          </w:p>
          <w:p w:rsidR="00FE18C4" w:rsidRPr="00FE18C4" w:rsidRDefault="00FE18C4" w:rsidP="00FE18C4">
            <w:pPr>
              <w:rPr>
                <w:rFonts w:ascii="Times New Roman" w:hAnsi="Times New Roman" w:cs="Times New Roman"/>
              </w:rPr>
            </w:pPr>
          </w:p>
          <w:p w:rsidR="00FE18C4" w:rsidRPr="00FE18C4" w:rsidRDefault="00FE18C4" w:rsidP="00FE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_________________</w:t>
            </w:r>
            <w:r w:rsidRPr="00FE18C4">
              <w:rPr>
                <w:rFonts w:ascii="Times New Roman" w:hAnsi="Times New Roman" w:cs="Times New Roman"/>
              </w:rPr>
              <w:t xml:space="preserve"> тыс. руб.;</w:t>
            </w:r>
          </w:p>
          <w:p w:rsidR="00FE18C4" w:rsidRPr="00FE18C4" w:rsidRDefault="00FE18C4" w:rsidP="00FE18C4">
            <w:pPr>
              <w:rPr>
                <w:rFonts w:ascii="Times New Roman" w:hAnsi="Times New Roman" w:cs="Times New Roman"/>
              </w:rPr>
            </w:pPr>
          </w:p>
          <w:p w:rsidR="001061EC" w:rsidRPr="001061EC" w:rsidRDefault="001061EC" w:rsidP="001061EC">
            <w:pPr>
              <w:rPr>
                <w:rFonts w:ascii="Times New Roman" w:hAnsi="Times New Roman" w:cs="Times New Roman"/>
              </w:rPr>
            </w:pPr>
            <w:r w:rsidRPr="004B5C81">
              <w:rPr>
                <w:rFonts w:ascii="Times New Roman" w:hAnsi="Times New Roman" w:cs="Times New Roman"/>
                <w:b/>
              </w:rPr>
              <w:t>местного</w:t>
            </w:r>
            <w:r w:rsidRPr="001061EC">
              <w:rPr>
                <w:rFonts w:ascii="Times New Roman" w:hAnsi="Times New Roman" w:cs="Times New Roman"/>
              </w:rPr>
              <w:t xml:space="preserve"> бюджета (по согласованию) - _______________ тыс. рублей, из них по годам:</w:t>
            </w:r>
          </w:p>
          <w:p w:rsidR="001061EC" w:rsidRDefault="001061EC" w:rsidP="001061EC"/>
          <w:p w:rsidR="001061EC" w:rsidRPr="00FE18C4" w:rsidRDefault="001061EC" w:rsidP="0010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_________________</w:t>
            </w:r>
            <w:r w:rsidRPr="00FE18C4">
              <w:rPr>
                <w:rFonts w:ascii="Times New Roman" w:hAnsi="Times New Roman" w:cs="Times New Roman"/>
              </w:rPr>
              <w:t xml:space="preserve"> тыс. руб.;</w:t>
            </w:r>
          </w:p>
          <w:p w:rsidR="001061EC" w:rsidRPr="00FE18C4" w:rsidRDefault="001061EC" w:rsidP="001061EC">
            <w:pPr>
              <w:rPr>
                <w:rFonts w:ascii="Times New Roman" w:hAnsi="Times New Roman" w:cs="Times New Roman"/>
              </w:rPr>
            </w:pPr>
          </w:p>
          <w:p w:rsidR="001061EC" w:rsidRPr="00FE18C4" w:rsidRDefault="001061EC" w:rsidP="0010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_________________</w:t>
            </w:r>
            <w:r w:rsidRPr="00FE18C4">
              <w:rPr>
                <w:rFonts w:ascii="Times New Roman" w:hAnsi="Times New Roman" w:cs="Times New Roman"/>
              </w:rPr>
              <w:t xml:space="preserve"> тыс. руб.;</w:t>
            </w:r>
          </w:p>
          <w:p w:rsidR="001061EC" w:rsidRPr="00FE18C4" w:rsidRDefault="001061EC" w:rsidP="001061EC">
            <w:pPr>
              <w:rPr>
                <w:rFonts w:ascii="Times New Roman" w:hAnsi="Times New Roman" w:cs="Times New Roman"/>
              </w:rPr>
            </w:pPr>
          </w:p>
          <w:p w:rsidR="00FE18C4" w:rsidRPr="00FE18C4" w:rsidRDefault="001061EC" w:rsidP="0010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_________________</w:t>
            </w:r>
            <w:r w:rsidRPr="00FE18C4">
              <w:rPr>
                <w:rFonts w:ascii="Times New Roman" w:hAnsi="Times New Roman" w:cs="Times New Roman"/>
              </w:rPr>
              <w:t xml:space="preserve"> тыс. руб.;</w:t>
            </w:r>
          </w:p>
          <w:p w:rsidR="00ED7178" w:rsidRPr="00ED7178" w:rsidRDefault="00ED7178" w:rsidP="00ED7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81" w:rsidRPr="001969DA" w:rsidTr="009403F1">
        <w:tc>
          <w:tcPr>
            <w:tcW w:w="4785" w:type="dxa"/>
          </w:tcPr>
          <w:p w:rsidR="004B5C81" w:rsidRPr="004B5C81" w:rsidRDefault="004B5C81" w:rsidP="007E07FE">
            <w:pPr>
              <w:rPr>
                <w:rFonts w:ascii="Times New Roman" w:hAnsi="Times New Roman" w:cs="Times New Roman"/>
              </w:rPr>
            </w:pPr>
            <w:r w:rsidRPr="004B5C81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4B5C81" w:rsidRDefault="004B5C81" w:rsidP="004B5C81">
            <w:pPr>
              <w:jc w:val="both"/>
              <w:rPr>
                <w:rFonts w:ascii="Times New Roman" w:hAnsi="Times New Roman" w:cs="Times New Roman"/>
              </w:rPr>
            </w:pPr>
            <w:r w:rsidRPr="004B5C81">
              <w:rPr>
                <w:rFonts w:ascii="Times New Roman" w:hAnsi="Times New Roman" w:cs="Times New Roman"/>
              </w:rPr>
              <w:t>- Увеличение количества построенных (приобретенных) жилых помещений граждана</w:t>
            </w:r>
            <w:r>
              <w:rPr>
                <w:rFonts w:ascii="Times New Roman" w:hAnsi="Times New Roman" w:cs="Times New Roman"/>
              </w:rPr>
              <w:t xml:space="preserve">ми, </w:t>
            </w:r>
            <w:r w:rsidRPr="004844B6">
              <w:rPr>
                <w:rFonts w:ascii="Times New Roman" w:hAnsi="Times New Roman" w:cs="Times New Roman"/>
              </w:rPr>
              <w:t xml:space="preserve">работающих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оленеводческих </w:t>
            </w:r>
            <w:r w:rsidRPr="00AC2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хозяйствах</w:t>
            </w:r>
            <w:r>
              <w:rPr>
                <w:rFonts w:ascii="Times New Roman" w:hAnsi="Times New Roman" w:cs="Times New Roman"/>
              </w:rPr>
              <w:t xml:space="preserve">, в том числе </w:t>
            </w:r>
            <w:r w:rsidRPr="004B5C81">
              <w:rPr>
                <w:rFonts w:ascii="Times New Roman" w:hAnsi="Times New Roman" w:cs="Times New Roman"/>
              </w:rPr>
              <w:t>молодыми специалистами, проживающими в сельской местности;</w:t>
            </w:r>
          </w:p>
          <w:p w:rsidR="004B5C81" w:rsidRDefault="004B5C81" w:rsidP="004B5C81">
            <w:pPr>
              <w:jc w:val="both"/>
              <w:rPr>
                <w:rFonts w:ascii="Times New Roman" w:hAnsi="Times New Roman" w:cs="Times New Roman"/>
              </w:rPr>
            </w:pPr>
          </w:p>
          <w:p w:rsidR="004B5C81" w:rsidRDefault="004B5C81" w:rsidP="004B5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B5C81">
              <w:rPr>
                <w:rFonts w:ascii="Times New Roman" w:hAnsi="Times New Roman" w:cs="Times New Roman"/>
              </w:rPr>
              <w:t>увеличение количества построенных жилых домов муниципального жилищного фонда;</w:t>
            </w:r>
          </w:p>
          <w:p w:rsidR="004B5C81" w:rsidRDefault="004B5C81" w:rsidP="004B5C81">
            <w:pPr>
              <w:rPr>
                <w:rFonts w:ascii="Times New Roman" w:hAnsi="Times New Roman" w:cs="Times New Roman"/>
              </w:rPr>
            </w:pPr>
          </w:p>
          <w:p w:rsidR="004B5C81" w:rsidRPr="004B5C81" w:rsidRDefault="004B5C81" w:rsidP="004B5C81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4B5C81">
              <w:rPr>
                <w:rFonts w:ascii="Times New Roman" w:hAnsi="Times New Roman" w:cs="Times New Roman"/>
              </w:rPr>
              <w:t>увеличение количества реконструированных жилых домов</w:t>
            </w:r>
            <w:r>
              <w:rPr>
                <w:rFonts w:ascii="Times New Roman" w:hAnsi="Times New Roman" w:cs="Times New Roman"/>
              </w:rPr>
              <w:t xml:space="preserve"> муниципального жилищного фонда.</w:t>
            </w:r>
          </w:p>
          <w:p w:rsidR="004B5C81" w:rsidRDefault="004B5C81" w:rsidP="004B5C81"/>
          <w:p w:rsidR="004B5C81" w:rsidRPr="004B5C81" w:rsidRDefault="004B5C81" w:rsidP="004B5C81">
            <w:pPr>
              <w:rPr>
                <w:rFonts w:ascii="Times New Roman" w:hAnsi="Times New Roman" w:cs="Times New Roman"/>
              </w:rPr>
            </w:pPr>
          </w:p>
          <w:p w:rsidR="004B5C81" w:rsidRPr="004B5C81" w:rsidRDefault="004B5C81" w:rsidP="004B5C81">
            <w:pPr>
              <w:jc w:val="both"/>
              <w:rPr>
                <w:rFonts w:ascii="Times New Roman" w:hAnsi="Times New Roman" w:cs="Times New Roman"/>
              </w:rPr>
            </w:pPr>
          </w:p>
          <w:p w:rsidR="004B5C81" w:rsidRPr="004B5C81" w:rsidRDefault="004B5C81" w:rsidP="004B5C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03F1" w:rsidRPr="001969DA" w:rsidRDefault="009403F1" w:rsidP="004A27F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233B" w:rsidRPr="006C091C" w:rsidRDefault="008A19DA" w:rsidP="006C091C">
      <w:pPr>
        <w:pStyle w:val="a7"/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C09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Краткая характеристика об Оленеводстве</w:t>
      </w:r>
      <w:r w:rsidR="0064233B" w:rsidRPr="006C09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64233B" w:rsidRPr="007E6938" w:rsidRDefault="0064233B" w:rsidP="0064233B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69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Северное оленеводство - основная традиционная отрасль природопользования коренных малочисленных народов Камчатского края. Она веками находится в основе формирования хозяйственного уклада и всего образа жизни «северных людей», создает сферу приложения исторически сложившихся навыков этих народов, обеспечивает условия для сохранения их самобытной культуры и является основным и почти единственным источником существования этих народов. Данная отрасль сельского хозяйства оказывает существенное влияние на формирование продовольственной базы для населения </w:t>
      </w:r>
      <w:r w:rsidR="008A19DA" w:rsidRPr="007E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«село Манилы» </w:t>
      </w:r>
      <w:proofErr w:type="spellStart"/>
      <w:r w:rsidR="008A19DA" w:rsidRPr="007E6938">
        <w:rPr>
          <w:rFonts w:ascii="Times New Roman" w:hAnsi="Times New Roman" w:cs="Times New Roman"/>
          <w:color w:val="000000" w:themeColor="text1"/>
          <w:sz w:val="24"/>
          <w:szCs w:val="24"/>
        </w:rPr>
        <w:t>Пенжинского</w:t>
      </w:r>
      <w:proofErr w:type="spellEnd"/>
      <w:r w:rsidR="008A19DA" w:rsidRPr="007E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Pr="007E6938">
        <w:rPr>
          <w:rFonts w:ascii="Times New Roman" w:eastAsia="Calibri" w:hAnsi="Times New Roman" w:cs="Times New Roman"/>
          <w:color w:val="000000"/>
          <w:sz w:val="24"/>
          <w:szCs w:val="24"/>
        </w:rPr>
        <w:t>Камчатского края.</w:t>
      </w:r>
    </w:p>
    <w:p w:rsidR="0064233B" w:rsidRPr="007E6938" w:rsidRDefault="0064233B" w:rsidP="0064233B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6938">
        <w:rPr>
          <w:rFonts w:ascii="Times New Roman" w:eastAsia="Calibri" w:hAnsi="Times New Roman" w:cs="Times New Roman"/>
          <w:color w:val="000000"/>
          <w:sz w:val="24"/>
          <w:szCs w:val="24"/>
        </w:rPr>
        <w:t>Оленеводство отличается особой специфичностью - ведется на огромной территории в экстремальных природно-климатических условиях. В настоящее время оно частично обесп</w:t>
      </w:r>
      <w:r w:rsidR="008A19DA" w:rsidRPr="007E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ечивает потребности жителей </w:t>
      </w:r>
      <w:proofErr w:type="spellStart"/>
      <w:r w:rsidR="008A19DA" w:rsidRPr="007E6938">
        <w:rPr>
          <w:rFonts w:ascii="Times New Roman" w:hAnsi="Times New Roman" w:cs="Times New Roman"/>
          <w:color w:val="000000" w:themeColor="text1"/>
          <w:sz w:val="24"/>
          <w:szCs w:val="24"/>
        </w:rPr>
        <w:t>Пенжинского</w:t>
      </w:r>
      <w:proofErr w:type="spellEnd"/>
      <w:r w:rsidR="008A19DA" w:rsidRPr="007E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Камчатского края</w:t>
      </w:r>
      <w:r w:rsidRPr="007E69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мясе и шкурах для нужд коренного населения, обеспечивает частичную занятость населения. Особенности климата, удаленность баз снабжения, ограниченная доступность и разбросанность хозяйств на большой территории, многократно возросшие расходы на топливно-энергетические ресурсы, транспорт, корма в значительно большей степени, чем в целом по России, отрицательно сказались на экономике оленеводческого комплекса. Несмотря на стабилизацию экономической ситуации в крае, сельскохозяйственные предприятия продолжают оставаться убыточными. </w:t>
      </w:r>
    </w:p>
    <w:p w:rsidR="0064233B" w:rsidRPr="00080F60" w:rsidRDefault="0064233B" w:rsidP="008A19DA">
      <w:pPr>
        <w:pStyle w:val="a5"/>
        <w:spacing w:line="276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7E6938">
        <w:rPr>
          <w:rFonts w:ascii="Times New Roman" w:hAnsi="Times New Roman" w:cs="Times New Roman"/>
          <w:color w:val="000000"/>
          <w:sz w:val="24"/>
          <w:szCs w:val="24"/>
        </w:rPr>
        <w:t>Уровень доходов сельскохозяйственных товаропроизводителей не позволяет самостоятельно поддерживать и обновлять материально-техническую базу хозяйств, своевременно рассчитываться с поставщиками, банками за кредиты и работниками по оплате труда. Отсутствие надлежащих условий труда и быта, низкий уровень заработной платы (ниже прожиточного минимума) являются причиной оттока кадров из отрасли. Из-за неустроенности быта и нехватки сре</w:t>
      </w:r>
      <w:proofErr w:type="gramStart"/>
      <w:r w:rsidRPr="007E6938">
        <w:rPr>
          <w:rFonts w:ascii="Times New Roman" w:hAnsi="Times New Roman" w:cs="Times New Roman"/>
          <w:color w:val="000000"/>
          <w:sz w:val="24"/>
          <w:szCs w:val="24"/>
        </w:rPr>
        <w:t>дств к с</w:t>
      </w:r>
      <w:proofErr w:type="gramEnd"/>
      <w:r w:rsidRPr="007E6938">
        <w:rPr>
          <w:rFonts w:ascii="Times New Roman" w:hAnsi="Times New Roman" w:cs="Times New Roman"/>
          <w:color w:val="000000"/>
          <w:sz w:val="24"/>
          <w:szCs w:val="24"/>
        </w:rPr>
        <w:t>уществованию уходят из бригад женщины, что приводит к еще большему ухудшению бытовых условий. При этом от традиционного уклада жизни отстраняются дети оленеводов, нарушаются п</w:t>
      </w:r>
      <w:r w:rsidR="007E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реемственность и передача опыта, </w:t>
      </w:r>
      <w:proofErr w:type="gramStart"/>
      <w:r w:rsidR="007E6938" w:rsidRPr="00080F6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7E6938" w:rsidRPr="00080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следовательно культура</w:t>
      </w:r>
      <w:r w:rsidR="00080F60" w:rsidRPr="00080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коренных малочисленных народов Севера.</w:t>
      </w:r>
      <w:r w:rsidR="007E6938" w:rsidRPr="00080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233B" w:rsidRPr="007E6938" w:rsidRDefault="0064233B" w:rsidP="0064233B">
      <w:pPr>
        <w:pStyle w:val="a5"/>
        <w:ind w:firstLine="54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64233B" w:rsidRPr="007E6938" w:rsidRDefault="0064233B" w:rsidP="0064233B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693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E6938">
        <w:rPr>
          <w:rFonts w:ascii="Times New Roman" w:hAnsi="Times New Roman" w:cs="Times New Roman"/>
          <w:color w:val="000000"/>
          <w:sz w:val="24"/>
          <w:szCs w:val="24"/>
        </w:rPr>
        <w:t>Основные показатели оленеводства в Камчатском крае</w:t>
      </w:r>
    </w:p>
    <w:p w:rsidR="0064233B" w:rsidRPr="008A19DA" w:rsidRDefault="0064233B" w:rsidP="0064233B">
      <w:pPr>
        <w:rPr>
          <w:rFonts w:ascii="Calibri" w:eastAsia="Calibri" w:hAnsi="Calibri" w:cs="Times New Roman"/>
          <w:color w:val="000000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31"/>
        <w:gridCol w:w="1017"/>
        <w:gridCol w:w="1080"/>
        <w:gridCol w:w="1200"/>
        <w:gridCol w:w="975"/>
        <w:gridCol w:w="1249"/>
      </w:tblGrid>
      <w:tr w:rsidR="0064233B" w:rsidRPr="008A19DA" w:rsidTr="00B7046F">
        <w:trPr>
          <w:cantSplit/>
        </w:trPr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B" w:rsidRPr="00481028" w:rsidRDefault="0064233B" w:rsidP="00B704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1028">
              <w:rPr>
                <w:rFonts w:ascii="Times New Roman" w:eastAsia="Calibri" w:hAnsi="Times New Roman" w:cs="Times New Roman"/>
                <w:color w:val="000000"/>
              </w:rPr>
              <w:t>Показатели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B" w:rsidRPr="00481028" w:rsidRDefault="0064233B" w:rsidP="00B704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1028">
              <w:rPr>
                <w:rFonts w:ascii="Times New Roman" w:eastAsia="Calibri" w:hAnsi="Times New Roman" w:cs="Times New Roman"/>
                <w:color w:val="000000"/>
              </w:rPr>
              <w:t>Год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3B" w:rsidRPr="00481028" w:rsidRDefault="0064233B" w:rsidP="00B704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1028">
              <w:rPr>
                <w:rFonts w:ascii="Times New Roman" w:eastAsia="Calibri" w:hAnsi="Times New Roman" w:cs="Times New Roman"/>
                <w:color w:val="000000"/>
              </w:rPr>
              <w:t>2009 г в % к 2006 г</w:t>
            </w:r>
          </w:p>
        </w:tc>
      </w:tr>
      <w:tr w:rsidR="0064233B" w:rsidRPr="008A19DA" w:rsidTr="00B7046F">
        <w:trPr>
          <w:cantSplit/>
        </w:trPr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3B" w:rsidRPr="00481028" w:rsidRDefault="0064233B" w:rsidP="00B704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B" w:rsidRPr="00481028" w:rsidRDefault="0064233B" w:rsidP="00B704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1028">
              <w:rPr>
                <w:rFonts w:ascii="Times New Roman" w:eastAsia="Calibri" w:hAnsi="Times New Roman" w:cs="Times New Roman"/>
                <w:color w:val="000000"/>
              </w:rPr>
              <w:t>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B" w:rsidRPr="00481028" w:rsidRDefault="0064233B" w:rsidP="00B704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1028">
              <w:rPr>
                <w:rFonts w:ascii="Times New Roman" w:eastAsia="Calibri" w:hAnsi="Times New Roman" w:cs="Times New Roman"/>
                <w:color w:val="000000"/>
              </w:rPr>
              <w:t>2007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B" w:rsidRPr="00481028" w:rsidRDefault="0064233B" w:rsidP="00B704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1028">
              <w:rPr>
                <w:rFonts w:ascii="Times New Roman" w:eastAsia="Calibri" w:hAnsi="Times New Roman" w:cs="Times New Roman"/>
                <w:color w:val="000000"/>
              </w:rPr>
              <w:t>2008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3B" w:rsidRPr="00481028" w:rsidRDefault="0064233B" w:rsidP="00B704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1028">
              <w:rPr>
                <w:rFonts w:ascii="Times New Roman" w:eastAsia="Calibri" w:hAnsi="Times New Roman" w:cs="Times New Roman"/>
                <w:color w:val="000000"/>
              </w:rPr>
              <w:t>2009</w:t>
            </w: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3B" w:rsidRPr="00481028" w:rsidRDefault="0064233B" w:rsidP="00B7046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4233B" w:rsidRPr="008A19DA" w:rsidTr="00B7046F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3B" w:rsidRPr="00481028" w:rsidRDefault="0064233B" w:rsidP="00B7046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81028">
              <w:rPr>
                <w:rFonts w:ascii="Times New Roman" w:eastAsia="Calibri" w:hAnsi="Times New Roman" w:cs="Times New Roman"/>
                <w:color w:val="000000"/>
              </w:rPr>
              <w:t>Общее поголовье оленей всего, гол.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3B" w:rsidRPr="00481028" w:rsidRDefault="0064233B" w:rsidP="00B704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1028">
              <w:rPr>
                <w:rFonts w:ascii="Times New Roman" w:eastAsia="Calibri" w:hAnsi="Times New Roman" w:cs="Times New Roman"/>
                <w:color w:val="000000"/>
              </w:rPr>
              <w:t>33834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3B" w:rsidRPr="00481028" w:rsidRDefault="0064233B" w:rsidP="00B704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1028">
              <w:rPr>
                <w:rFonts w:ascii="Times New Roman" w:eastAsia="Calibri" w:hAnsi="Times New Roman" w:cs="Times New Roman"/>
                <w:color w:val="000000"/>
              </w:rPr>
              <w:t>32654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3B" w:rsidRPr="00481028" w:rsidRDefault="0064233B" w:rsidP="00B704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1028">
              <w:rPr>
                <w:rFonts w:ascii="Times New Roman" w:eastAsia="Calibri" w:hAnsi="Times New Roman" w:cs="Times New Roman"/>
                <w:color w:val="000000"/>
              </w:rPr>
              <w:t>37363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3B" w:rsidRPr="00481028" w:rsidRDefault="0064233B" w:rsidP="00B704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1028">
              <w:rPr>
                <w:rFonts w:ascii="Times New Roman" w:eastAsia="Calibri" w:hAnsi="Times New Roman" w:cs="Times New Roman"/>
                <w:color w:val="000000"/>
              </w:rPr>
              <w:t>37107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3B" w:rsidRPr="00481028" w:rsidRDefault="0064233B" w:rsidP="00B704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1028">
              <w:rPr>
                <w:rFonts w:ascii="Times New Roman" w:eastAsia="Calibri" w:hAnsi="Times New Roman" w:cs="Times New Roman"/>
                <w:color w:val="000000"/>
              </w:rPr>
              <w:t>109,7</w:t>
            </w:r>
          </w:p>
        </w:tc>
      </w:tr>
      <w:tr w:rsidR="0064233B" w:rsidRPr="008A19DA" w:rsidTr="00B7046F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3B" w:rsidRPr="00481028" w:rsidRDefault="0064233B" w:rsidP="00B7046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81028">
              <w:rPr>
                <w:rFonts w:ascii="Times New Roman" w:eastAsia="Calibri" w:hAnsi="Times New Roman" w:cs="Times New Roman"/>
                <w:color w:val="000000"/>
              </w:rPr>
              <w:t xml:space="preserve">Производство мяса в живом весе,  </w:t>
            </w:r>
            <w:proofErr w:type="spellStart"/>
            <w:r w:rsidRPr="00481028">
              <w:rPr>
                <w:rFonts w:ascii="Times New Roman" w:eastAsia="Calibri" w:hAnsi="Times New Roman" w:cs="Times New Roman"/>
                <w:color w:val="000000"/>
              </w:rPr>
              <w:t>тн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3B" w:rsidRPr="00481028" w:rsidRDefault="0064233B" w:rsidP="00B704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1028">
              <w:rPr>
                <w:rFonts w:ascii="Times New Roman" w:eastAsia="Calibri" w:hAnsi="Times New Roman" w:cs="Times New Roman"/>
                <w:color w:val="000000"/>
              </w:rPr>
              <w:t>285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3B" w:rsidRPr="00481028" w:rsidRDefault="0064233B" w:rsidP="00B704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1028">
              <w:rPr>
                <w:rFonts w:ascii="Times New Roman" w:eastAsia="Calibri" w:hAnsi="Times New Roman" w:cs="Times New Roman"/>
                <w:color w:val="000000"/>
              </w:rPr>
              <w:t>293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3B" w:rsidRPr="00481028" w:rsidRDefault="0064233B" w:rsidP="00B704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1028">
              <w:rPr>
                <w:rFonts w:ascii="Times New Roman" w:eastAsia="Calibri" w:hAnsi="Times New Roman" w:cs="Times New Roman"/>
                <w:color w:val="000000"/>
              </w:rPr>
              <w:t>245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3B" w:rsidRPr="00481028" w:rsidRDefault="0064233B" w:rsidP="00B704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1028">
              <w:rPr>
                <w:rFonts w:ascii="Times New Roman" w:eastAsia="Calibri" w:hAnsi="Times New Roman" w:cs="Times New Roman"/>
                <w:color w:val="000000"/>
              </w:rPr>
              <w:t>180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3B" w:rsidRPr="00481028" w:rsidRDefault="0064233B" w:rsidP="00B7046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1028">
              <w:rPr>
                <w:rFonts w:ascii="Times New Roman" w:eastAsia="Calibri" w:hAnsi="Times New Roman" w:cs="Times New Roman"/>
                <w:color w:val="000000"/>
              </w:rPr>
              <w:t>63,2</w:t>
            </w:r>
          </w:p>
        </w:tc>
      </w:tr>
    </w:tbl>
    <w:p w:rsidR="0064233B" w:rsidRDefault="0064233B" w:rsidP="0064233B">
      <w:pPr>
        <w:rPr>
          <w:color w:val="00B050"/>
          <w:sz w:val="28"/>
          <w:szCs w:val="28"/>
        </w:rPr>
      </w:pPr>
      <w:r w:rsidRPr="00F76D93">
        <w:rPr>
          <w:rFonts w:ascii="Calibri" w:eastAsia="Calibri" w:hAnsi="Calibri" w:cs="Times New Roman"/>
          <w:color w:val="00B050"/>
          <w:sz w:val="28"/>
          <w:szCs w:val="28"/>
        </w:rPr>
        <w:tab/>
      </w:r>
    </w:p>
    <w:p w:rsidR="007E6938" w:rsidRPr="0016438A" w:rsidRDefault="007E6938" w:rsidP="00021E98">
      <w:pPr>
        <w:pStyle w:val="1"/>
        <w:numPr>
          <w:ilvl w:val="0"/>
          <w:numId w:val="3"/>
        </w:numPr>
        <w:spacing w:before="400" w:line="260" w:lineRule="auto"/>
        <w:jc w:val="center"/>
        <w:rPr>
          <w:b/>
          <w:szCs w:val="24"/>
        </w:rPr>
      </w:pPr>
      <w:r w:rsidRPr="0016438A">
        <w:rPr>
          <w:b/>
          <w:szCs w:val="24"/>
        </w:rPr>
        <w:t>Общая характеристика текущего состояния жилищной сферы</w:t>
      </w:r>
    </w:p>
    <w:p w:rsidR="007E6938" w:rsidRPr="00C52135" w:rsidRDefault="007E6938" w:rsidP="007E6938">
      <w:pPr>
        <w:pStyle w:val="1"/>
        <w:spacing w:before="0" w:line="260" w:lineRule="auto"/>
        <w:jc w:val="center"/>
        <w:rPr>
          <w:szCs w:val="24"/>
        </w:rPr>
      </w:pPr>
    </w:p>
    <w:p w:rsidR="007E6938" w:rsidRPr="007E6938" w:rsidRDefault="007E6938" w:rsidP="007E6938">
      <w:pPr>
        <w:tabs>
          <w:tab w:val="left" w:pos="1134"/>
        </w:tabs>
        <w:ind w:right="-1"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6938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В числе важнейших социальных проблем своей актуальностью выделяется задача обеспечения качественным, доступным и комфортным жильем жителей сельского поселения «село Манилы» </w:t>
      </w:r>
      <w:proofErr w:type="spellStart"/>
      <w:r w:rsidRPr="007E6938">
        <w:rPr>
          <w:rFonts w:ascii="Times New Roman" w:hAnsi="Times New Roman" w:cs="Times New Roman"/>
          <w:snapToGrid w:val="0"/>
          <w:sz w:val="24"/>
          <w:szCs w:val="24"/>
        </w:rPr>
        <w:t>Пенжинского</w:t>
      </w:r>
      <w:proofErr w:type="spellEnd"/>
      <w:r w:rsidRPr="007E6938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 Камчатского края.</w:t>
      </w:r>
    </w:p>
    <w:p w:rsidR="007E6938" w:rsidRPr="007E6938" w:rsidRDefault="007E6938" w:rsidP="007E6938">
      <w:pPr>
        <w:tabs>
          <w:tab w:val="left" w:pos="1134"/>
        </w:tabs>
        <w:ind w:right="-1"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6938">
        <w:rPr>
          <w:rFonts w:ascii="Times New Roman" w:hAnsi="Times New Roman" w:cs="Times New Roman"/>
          <w:snapToGrid w:val="0"/>
          <w:sz w:val="24"/>
          <w:szCs w:val="24"/>
        </w:rPr>
        <w:t xml:space="preserve">Направления государственной жилищной политики в период до 2020 года определены </w:t>
      </w:r>
      <w:hyperlink r:id="rId5" w:history="1">
        <w:r w:rsidRPr="007E6938">
          <w:rPr>
            <w:rStyle w:val="a6"/>
            <w:rFonts w:ascii="Times New Roman" w:hAnsi="Times New Roman" w:cs="Times New Roman"/>
            <w:snapToGrid w:val="0"/>
            <w:color w:val="000000" w:themeColor="text1"/>
            <w:sz w:val="24"/>
            <w:szCs w:val="24"/>
          </w:rPr>
          <w:t>Указом</w:t>
        </w:r>
      </w:hyperlink>
      <w:r w:rsidRPr="007E6938">
        <w:rPr>
          <w:rFonts w:ascii="Times New Roman" w:hAnsi="Times New Roman" w:cs="Times New Roman"/>
          <w:snapToGrid w:val="0"/>
          <w:sz w:val="24"/>
          <w:szCs w:val="24"/>
        </w:rPr>
        <w:t xml:space="preserve">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7E6938" w:rsidRPr="007E6938" w:rsidRDefault="007E6938" w:rsidP="007E6938">
      <w:pPr>
        <w:tabs>
          <w:tab w:val="left" w:pos="1134"/>
        </w:tabs>
        <w:ind w:right="-1"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6938">
        <w:rPr>
          <w:rFonts w:ascii="Times New Roman" w:hAnsi="Times New Roman" w:cs="Times New Roman"/>
          <w:snapToGrid w:val="0"/>
          <w:sz w:val="24"/>
          <w:szCs w:val="24"/>
        </w:rPr>
        <w:t xml:space="preserve">Данная Программа </w:t>
      </w:r>
      <w:r w:rsidRPr="006C091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разработана в соответствии с государственной</w:t>
      </w:r>
      <w:r w:rsidR="002E7796" w:rsidRPr="006C091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программой Камчатского края</w:t>
      </w:r>
      <w:r w:rsidRPr="006C091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«</w:t>
      </w:r>
      <w:r w:rsidR="002E7796" w:rsidRPr="006C091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Развитие сельского хозяйства и регулирование рынков сельскохозяйственной продукции, сырья и продовольствия Камчатского края на 2014-2018 годы», </w:t>
      </w:r>
      <w:proofErr w:type="gramStart"/>
      <w:r w:rsidR="002E7796" w:rsidRPr="006C091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утвержденную</w:t>
      </w:r>
      <w:proofErr w:type="gramEnd"/>
      <w:r w:rsidR="002E7796" w:rsidRPr="006C091C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Постановлением Правительства Камчатского края 29.11.2013 № 523-П,</w:t>
      </w:r>
      <w:r w:rsidRPr="007E6938">
        <w:rPr>
          <w:rFonts w:ascii="Times New Roman" w:hAnsi="Times New Roman" w:cs="Times New Roman"/>
          <w:snapToGrid w:val="0"/>
          <w:sz w:val="24"/>
          <w:szCs w:val="24"/>
        </w:rPr>
        <w:t xml:space="preserve"> и государственной программой «Обеспечение доступным и комфортным жильем жителей Камчатского края»</w:t>
      </w:r>
    </w:p>
    <w:p w:rsidR="007E6938" w:rsidRPr="007E6938" w:rsidRDefault="007E6938" w:rsidP="007E6938">
      <w:pPr>
        <w:tabs>
          <w:tab w:val="left" w:pos="1134"/>
        </w:tabs>
        <w:ind w:right="-1"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6938">
        <w:rPr>
          <w:rFonts w:ascii="Times New Roman" w:hAnsi="Times New Roman" w:cs="Times New Roman"/>
          <w:snapToGrid w:val="0"/>
          <w:sz w:val="24"/>
          <w:szCs w:val="24"/>
        </w:rPr>
        <w:t>Приоритетными задачами в части обеспечения граждан России доступным жильем в период до 2030 года являются повышение доступности жилья для населения и уровня комфорта жилищного фонда, обеспечение баланса спроса и предложения на рынке жилья.</w:t>
      </w:r>
    </w:p>
    <w:p w:rsidR="007E6938" w:rsidRPr="007E6938" w:rsidRDefault="007E6938" w:rsidP="007E6938">
      <w:pPr>
        <w:tabs>
          <w:tab w:val="left" w:pos="1134"/>
        </w:tabs>
        <w:ind w:right="-1" w:firstLine="709"/>
        <w:contextualSpacing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7E6938">
        <w:rPr>
          <w:rFonts w:ascii="Times New Roman" w:hAnsi="Times New Roman" w:cs="Times New Roman"/>
          <w:snapToGrid w:val="0"/>
          <w:sz w:val="24"/>
          <w:szCs w:val="24"/>
        </w:rPr>
        <w:t xml:space="preserve">Общий объём жилищного фонда в сельском поселении «село Манилы» </w:t>
      </w:r>
      <w:proofErr w:type="spellStart"/>
      <w:r w:rsidRPr="007E6938">
        <w:rPr>
          <w:rFonts w:ascii="Times New Roman" w:hAnsi="Times New Roman" w:cs="Times New Roman"/>
          <w:snapToGrid w:val="0"/>
          <w:sz w:val="24"/>
          <w:szCs w:val="24"/>
        </w:rPr>
        <w:t>Пенжинского</w:t>
      </w:r>
      <w:proofErr w:type="spellEnd"/>
      <w:r w:rsidRPr="007E6938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 Камчатского кр</w:t>
      </w:r>
      <w:r w:rsidR="00773CC8">
        <w:rPr>
          <w:rFonts w:ascii="Times New Roman" w:hAnsi="Times New Roman" w:cs="Times New Roman"/>
          <w:snapToGrid w:val="0"/>
          <w:sz w:val="24"/>
          <w:szCs w:val="24"/>
        </w:rPr>
        <w:t>ая по состоянию на 1 января 2017</w:t>
      </w:r>
      <w:r w:rsidRPr="007E6938">
        <w:rPr>
          <w:rFonts w:ascii="Times New Roman" w:hAnsi="Times New Roman" w:cs="Times New Roman"/>
          <w:snapToGrid w:val="0"/>
          <w:sz w:val="24"/>
          <w:szCs w:val="24"/>
        </w:rPr>
        <w:t xml:space="preserve"> года составил </w:t>
      </w:r>
      <w:r w:rsidR="00E84565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15,6</w:t>
      </w:r>
      <w:r w:rsidRPr="007E693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тыс. кв. метров.</w:t>
      </w:r>
    </w:p>
    <w:p w:rsidR="007E6938" w:rsidRPr="007E6938" w:rsidRDefault="007E6938" w:rsidP="007E6938">
      <w:pPr>
        <w:tabs>
          <w:tab w:val="left" w:pos="1134"/>
        </w:tabs>
        <w:ind w:right="-1"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6938">
        <w:rPr>
          <w:rFonts w:ascii="Times New Roman" w:hAnsi="Times New Roman" w:cs="Times New Roman"/>
          <w:snapToGrid w:val="0"/>
          <w:sz w:val="24"/>
          <w:szCs w:val="24"/>
        </w:rPr>
        <w:t xml:space="preserve">По минимальным международным стандартам обеспеченности жильем на каждого члена семьи требуется отдельная комната плюс комната совместного пребывания.  </w:t>
      </w:r>
    </w:p>
    <w:p w:rsidR="007E6938" w:rsidRPr="007E6938" w:rsidRDefault="007E6938" w:rsidP="007E6938">
      <w:pPr>
        <w:tabs>
          <w:tab w:val="left" w:pos="1134"/>
        </w:tabs>
        <w:ind w:right="-1"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6938">
        <w:rPr>
          <w:rFonts w:ascii="Times New Roman" w:hAnsi="Times New Roman" w:cs="Times New Roman"/>
          <w:snapToGrid w:val="0"/>
          <w:sz w:val="24"/>
          <w:szCs w:val="24"/>
        </w:rPr>
        <w:t>Значительная часть жилищного фонда не удовлетворяет потребностям населения не только по объёму, но и по своему качеству.</w:t>
      </w:r>
    </w:p>
    <w:p w:rsidR="007E6938" w:rsidRPr="007E6938" w:rsidRDefault="007E6938" w:rsidP="007E6938">
      <w:pPr>
        <w:tabs>
          <w:tab w:val="left" w:pos="1134"/>
        </w:tabs>
        <w:ind w:right="-1"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6938">
        <w:rPr>
          <w:rFonts w:ascii="Times New Roman" w:hAnsi="Times New Roman" w:cs="Times New Roman"/>
          <w:snapToGrid w:val="0"/>
          <w:sz w:val="24"/>
          <w:szCs w:val="24"/>
        </w:rPr>
        <w:t xml:space="preserve">Существующий жилищный фонд в настоящее время имеет тенденцию к старению и ветшанию. Основными причинами, приводящими к ускоренному старению жилищного фонда и, как следствие, к признанию жилых помещений непригодными для проживания, являются сложные природно-климатические условия, низкое качество использованных строительных материалов, несвоевременное проведение капитального ремонта жилищного фонда, а зачастую, и отсутствие такового. Общая площадь аварийного жилищного фонда, расположенного на территории сельского поселения «село Манилы»  </w:t>
      </w:r>
      <w:proofErr w:type="spellStart"/>
      <w:r w:rsidRPr="007E6938">
        <w:rPr>
          <w:rFonts w:ascii="Times New Roman" w:hAnsi="Times New Roman" w:cs="Times New Roman"/>
          <w:snapToGrid w:val="0"/>
          <w:sz w:val="24"/>
          <w:szCs w:val="24"/>
        </w:rPr>
        <w:t>Пенжинского</w:t>
      </w:r>
      <w:proofErr w:type="spellEnd"/>
      <w:r w:rsidRPr="007E6938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 Камчатского кра</w:t>
      </w:r>
      <w:r w:rsidR="00773CC8">
        <w:rPr>
          <w:rFonts w:ascii="Times New Roman" w:hAnsi="Times New Roman" w:cs="Times New Roman"/>
          <w:snapToGrid w:val="0"/>
          <w:sz w:val="24"/>
          <w:szCs w:val="24"/>
        </w:rPr>
        <w:t>я по состоянию на 01 января 2017</w:t>
      </w:r>
      <w:r w:rsidRPr="007E6938">
        <w:rPr>
          <w:rFonts w:ascii="Times New Roman" w:hAnsi="Times New Roman" w:cs="Times New Roman"/>
          <w:snapToGrid w:val="0"/>
          <w:sz w:val="24"/>
          <w:szCs w:val="24"/>
        </w:rPr>
        <w:t xml:space="preserve"> года составляет </w:t>
      </w:r>
      <w:r w:rsidR="00AC1245" w:rsidRPr="000E7E8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2,86</w:t>
      </w:r>
      <w:r w:rsidRPr="000E7E8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тыс. кв. метров</w:t>
      </w:r>
      <w:r w:rsidR="000E7E8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или 18,32</w:t>
      </w:r>
      <w:r w:rsidRPr="007E6938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%</w:t>
      </w:r>
      <w:r w:rsidRPr="007E6938">
        <w:rPr>
          <w:rFonts w:ascii="Times New Roman" w:hAnsi="Times New Roman" w:cs="Times New Roman"/>
          <w:snapToGrid w:val="0"/>
          <w:sz w:val="24"/>
          <w:szCs w:val="24"/>
        </w:rPr>
        <w:t xml:space="preserve"> от всего жилищного фонда.</w:t>
      </w:r>
    </w:p>
    <w:p w:rsidR="007E6938" w:rsidRPr="007E6938" w:rsidRDefault="007E6938" w:rsidP="007E6938">
      <w:pPr>
        <w:tabs>
          <w:tab w:val="left" w:pos="1134"/>
        </w:tabs>
        <w:ind w:right="-1"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6938">
        <w:rPr>
          <w:rFonts w:ascii="Times New Roman" w:hAnsi="Times New Roman" w:cs="Times New Roman"/>
          <w:snapToGrid w:val="0"/>
          <w:sz w:val="24"/>
          <w:szCs w:val="24"/>
        </w:rPr>
        <w:t>В настоящее время особенно важна социальная направленность предлагаемых мер. Большинство граждан, проживающих в аварийных и непригодных жилых домах, не в состоянии самостоятельно приобрести или получить на условиях найма жилье удовлетворительного качества.</w:t>
      </w:r>
    </w:p>
    <w:p w:rsidR="007E6938" w:rsidRPr="007E6938" w:rsidRDefault="007E6938" w:rsidP="007E6938">
      <w:pPr>
        <w:tabs>
          <w:tab w:val="left" w:pos="1134"/>
        </w:tabs>
        <w:ind w:right="-1"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6938">
        <w:rPr>
          <w:rFonts w:ascii="Times New Roman" w:hAnsi="Times New Roman" w:cs="Times New Roman"/>
          <w:snapToGrid w:val="0"/>
          <w:sz w:val="24"/>
          <w:szCs w:val="24"/>
        </w:rPr>
        <w:t>Помимо наличия низкой покупательской способности населения на рынке жилья, существует целый комплекс проблем, который препятствует инвестиционной активности в строительстве, причем речь идет как о невозможности реализации жилищных проектов крупными застройщиками, так и о сдерживании инвестиционной активности самих граждан - в части индивидуального жилищного строительства.</w:t>
      </w:r>
    </w:p>
    <w:p w:rsidR="006C091C" w:rsidRDefault="007E6938" w:rsidP="007E6938">
      <w:pPr>
        <w:tabs>
          <w:tab w:val="left" w:pos="1134"/>
        </w:tabs>
        <w:ind w:right="-1"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6938">
        <w:rPr>
          <w:rFonts w:ascii="Times New Roman" w:hAnsi="Times New Roman" w:cs="Times New Roman"/>
          <w:snapToGrid w:val="0"/>
          <w:sz w:val="24"/>
          <w:szCs w:val="24"/>
        </w:rPr>
        <w:t xml:space="preserve">На начало года от общего количества семей, нуждающихся в улучшении жилищных условий – </w:t>
      </w:r>
      <w:r w:rsidRPr="00AF25C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5,8</w:t>
      </w:r>
      <w:r w:rsidR="006C091C" w:rsidRPr="00AF25C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 xml:space="preserve"> процентов</w:t>
      </w:r>
      <w:r w:rsidRPr="007E6938">
        <w:rPr>
          <w:rFonts w:ascii="Times New Roman" w:hAnsi="Times New Roman" w:cs="Times New Roman"/>
          <w:snapToGrid w:val="0"/>
          <w:sz w:val="24"/>
          <w:szCs w:val="24"/>
        </w:rPr>
        <w:t xml:space="preserve"> семьи</w:t>
      </w:r>
      <w:r w:rsidR="006C091C">
        <w:rPr>
          <w:rFonts w:ascii="Times New Roman" w:hAnsi="Times New Roman" w:cs="Times New Roman"/>
          <w:snapToGrid w:val="0"/>
          <w:sz w:val="24"/>
          <w:szCs w:val="24"/>
        </w:rPr>
        <w:t xml:space="preserve"> оленеводов</w:t>
      </w:r>
      <w:r w:rsidRPr="007E6938">
        <w:rPr>
          <w:rFonts w:ascii="Times New Roman" w:hAnsi="Times New Roman" w:cs="Times New Roman"/>
          <w:snapToGrid w:val="0"/>
          <w:sz w:val="24"/>
          <w:szCs w:val="24"/>
        </w:rPr>
        <w:t xml:space="preserve">. Для основной части населения, имеющей относительно стабильные доходы и желающей приобрести жилое помещение в собственность, не представляется возможным приобрести его из-за отсутствия рынка жилья, недостаточности накоплений и отсутствия доступных долгосрочных кредитов. </w:t>
      </w:r>
      <w:r w:rsidRPr="007E6938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Потенциальная доля </w:t>
      </w:r>
      <w:proofErr w:type="gramStart"/>
      <w:r w:rsidRPr="007E6938">
        <w:rPr>
          <w:rFonts w:ascii="Times New Roman" w:hAnsi="Times New Roman" w:cs="Times New Roman"/>
          <w:snapToGrid w:val="0"/>
          <w:sz w:val="24"/>
          <w:szCs w:val="24"/>
        </w:rPr>
        <w:t>семей, имеющих возможность приобрести составляет</w:t>
      </w:r>
      <w:proofErr w:type="gramEnd"/>
      <w:r w:rsidRPr="007E6938">
        <w:rPr>
          <w:rFonts w:ascii="Times New Roman" w:hAnsi="Times New Roman" w:cs="Times New Roman"/>
          <w:snapToGrid w:val="0"/>
          <w:sz w:val="24"/>
          <w:szCs w:val="24"/>
        </w:rPr>
        <w:t xml:space="preserve"> 2,2 процента. Таким образом, 97,8 процентов населения улучшить свои жилищные условия в настоящее время не в силах. </w:t>
      </w:r>
    </w:p>
    <w:p w:rsidR="007E6938" w:rsidRPr="007E6938" w:rsidRDefault="007E6938" w:rsidP="007E6938">
      <w:pPr>
        <w:tabs>
          <w:tab w:val="left" w:pos="1134"/>
        </w:tabs>
        <w:ind w:right="-1"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6938">
        <w:rPr>
          <w:rFonts w:ascii="Times New Roman" w:hAnsi="Times New Roman" w:cs="Times New Roman"/>
          <w:snapToGrid w:val="0"/>
          <w:sz w:val="24"/>
          <w:szCs w:val="24"/>
        </w:rPr>
        <w:t>Переход к устойчивому функционированию и развитию жилищной сферы, обеспечению граждан доступным и комфортным жильём наиболее рационально может быть осуществлён на основе программно-целевого подхода к управлению выделяемыми на эти цели инвестиционными ресурсами.</w:t>
      </w:r>
    </w:p>
    <w:p w:rsidR="007E6938" w:rsidRPr="007E6938" w:rsidRDefault="007E6938" w:rsidP="007E6938">
      <w:pPr>
        <w:tabs>
          <w:tab w:val="left" w:pos="1134"/>
        </w:tabs>
        <w:ind w:right="-1"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6938">
        <w:rPr>
          <w:rFonts w:ascii="Times New Roman" w:hAnsi="Times New Roman" w:cs="Times New Roman"/>
          <w:snapToGrid w:val="0"/>
          <w:sz w:val="24"/>
          <w:szCs w:val="24"/>
        </w:rPr>
        <w:t xml:space="preserve">С целью повышения доступности жилья для жителей сельского поселения «село Манилы» </w:t>
      </w:r>
      <w:proofErr w:type="spellStart"/>
      <w:r w:rsidRPr="007E6938">
        <w:rPr>
          <w:rFonts w:ascii="Times New Roman" w:hAnsi="Times New Roman" w:cs="Times New Roman"/>
          <w:snapToGrid w:val="0"/>
          <w:sz w:val="24"/>
          <w:szCs w:val="24"/>
        </w:rPr>
        <w:t>Пенжинского</w:t>
      </w:r>
      <w:proofErr w:type="spellEnd"/>
      <w:r w:rsidRPr="007E6938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 Камчатского края Программой предусмотрены различные механизмы содействия населению в решении жилищных вопросов:</w:t>
      </w:r>
    </w:p>
    <w:p w:rsidR="007E6938" w:rsidRPr="007E6938" w:rsidRDefault="007E6938" w:rsidP="007E6938">
      <w:pPr>
        <w:numPr>
          <w:ilvl w:val="0"/>
          <w:numId w:val="2"/>
        </w:numPr>
        <w:tabs>
          <w:tab w:val="left" w:pos="1134"/>
        </w:tabs>
        <w:spacing w:after="0"/>
        <w:ind w:left="0" w:right="-1"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6938">
        <w:rPr>
          <w:rFonts w:ascii="Times New Roman" w:hAnsi="Times New Roman" w:cs="Times New Roman"/>
          <w:snapToGrid w:val="0"/>
          <w:sz w:val="24"/>
          <w:szCs w:val="24"/>
        </w:rPr>
        <w:t xml:space="preserve">Создание условий для развития рынка доступного жилья, развития жилищного строительства, в том числе строительства жилья </w:t>
      </w:r>
      <w:proofErr w:type="spellStart"/>
      <w:proofErr w:type="gramStart"/>
      <w:r w:rsidRPr="007E6938">
        <w:rPr>
          <w:rFonts w:ascii="Times New Roman" w:hAnsi="Times New Roman" w:cs="Times New Roman"/>
          <w:snapToGrid w:val="0"/>
          <w:sz w:val="24"/>
          <w:szCs w:val="24"/>
        </w:rPr>
        <w:t>эконом-класса</w:t>
      </w:r>
      <w:proofErr w:type="spellEnd"/>
      <w:proofErr w:type="gramEnd"/>
      <w:r w:rsidRPr="007E6938">
        <w:rPr>
          <w:rFonts w:ascii="Times New Roman" w:hAnsi="Times New Roman" w:cs="Times New Roman"/>
          <w:snapToGrid w:val="0"/>
          <w:sz w:val="24"/>
          <w:szCs w:val="24"/>
        </w:rPr>
        <w:t>, включая малоэтажное жилищное строительство.</w:t>
      </w:r>
    </w:p>
    <w:p w:rsidR="007E6938" w:rsidRPr="007E6938" w:rsidRDefault="007E6938" w:rsidP="007E6938">
      <w:pPr>
        <w:numPr>
          <w:ilvl w:val="0"/>
          <w:numId w:val="2"/>
        </w:numPr>
        <w:tabs>
          <w:tab w:val="left" w:pos="1134"/>
        </w:tabs>
        <w:spacing w:after="0"/>
        <w:ind w:left="0" w:right="-1"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6938">
        <w:rPr>
          <w:rFonts w:ascii="Times New Roman" w:hAnsi="Times New Roman" w:cs="Times New Roman"/>
          <w:snapToGrid w:val="0"/>
          <w:sz w:val="24"/>
          <w:szCs w:val="24"/>
        </w:rPr>
        <w:t xml:space="preserve">Создание условий для массового жилищного строительства путем повышения эффективности мер </w:t>
      </w:r>
      <w:proofErr w:type="spellStart"/>
      <w:r w:rsidRPr="007E6938">
        <w:rPr>
          <w:rFonts w:ascii="Times New Roman" w:hAnsi="Times New Roman" w:cs="Times New Roman"/>
          <w:snapToGrid w:val="0"/>
          <w:sz w:val="24"/>
          <w:szCs w:val="24"/>
        </w:rPr>
        <w:t>градорегулирования</w:t>
      </w:r>
      <w:proofErr w:type="spellEnd"/>
      <w:r w:rsidRPr="007E6938">
        <w:rPr>
          <w:rFonts w:ascii="Times New Roman" w:hAnsi="Times New Roman" w:cs="Times New Roman"/>
          <w:snapToGrid w:val="0"/>
          <w:sz w:val="24"/>
          <w:szCs w:val="24"/>
        </w:rPr>
        <w:t xml:space="preserve"> и обеспечения жилищного строительства земельными участками.</w:t>
      </w:r>
    </w:p>
    <w:p w:rsidR="007E6938" w:rsidRPr="007E6938" w:rsidRDefault="007E6938" w:rsidP="007E6938">
      <w:pPr>
        <w:numPr>
          <w:ilvl w:val="0"/>
          <w:numId w:val="2"/>
        </w:numPr>
        <w:tabs>
          <w:tab w:val="left" w:pos="1134"/>
        </w:tabs>
        <w:spacing w:after="0"/>
        <w:ind w:left="0" w:right="-1"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6938">
        <w:rPr>
          <w:rFonts w:ascii="Times New Roman" w:hAnsi="Times New Roman" w:cs="Times New Roman"/>
          <w:snapToGrid w:val="0"/>
          <w:sz w:val="24"/>
          <w:szCs w:val="24"/>
        </w:rPr>
        <w:t>Стимулирование строительства комфортного жилья, благоустройство территорий - мероприятия, направленные на создание комфортной среды проживания для</w:t>
      </w:r>
      <w:r w:rsidR="006C091C">
        <w:rPr>
          <w:rFonts w:ascii="Times New Roman" w:hAnsi="Times New Roman" w:cs="Times New Roman"/>
          <w:snapToGrid w:val="0"/>
          <w:sz w:val="24"/>
          <w:szCs w:val="24"/>
        </w:rPr>
        <w:t xml:space="preserve"> семей оленеводов</w:t>
      </w:r>
      <w:r w:rsidRPr="007E6938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7E6938" w:rsidRDefault="007E6938" w:rsidP="007E6938">
      <w:pPr>
        <w:numPr>
          <w:ilvl w:val="0"/>
          <w:numId w:val="2"/>
        </w:numPr>
        <w:tabs>
          <w:tab w:val="left" w:pos="1134"/>
        </w:tabs>
        <w:spacing w:after="0"/>
        <w:ind w:left="0" w:right="-1"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6938">
        <w:rPr>
          <w:rFonts w:ascii="Times New Roman" w:hAnsi="Times New Roman" w:cs="Times New Roman"/>
          <w:snapToGrid w:val="0"/>
          <w:sz w:val="24"/>
          <w:szCs w:val="24"/>
        </w:rPr>
        <w:t>Обеспечение территорий жилой застройки объектами социальной, инженерной инфраструктуры.</w:t>
      </w:r>
    </w:p>
    <w:p w:rsidR="00040092" w:rsidRPr="007E6938" w:rsidRDefault="00040092" w:rsidP="00040092">
      <w:pPr>
        <w:tabs>
          <w:tab w:val="left" w:pos="1134"/>
        </w:tabs>
        <w:spacing w:after="0"/>
        <w:ind w:left="709" w:right="-1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40092" w:rsidRPr="00040092" w:rsidRDefault="00040092" w:rsidP="00040092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092">
        <w:rPr>
          <w:rFonts w:ascii="Times New Roman" w:hAnsi="Times New Roman" w:cs="Times New Roman"/>
          <w:b/>
          <w:sz w:val="24"/>
          <w:szCs w:val="24"/>
        </w:rPr>
        <w:t>Общая характери</w:t>
      </w:r>
      <w:r w:rsidR="00036B5C">
        <w:rPr>
          <w:rFonts w:ascii="Times New Roman" w:hAnsi="Times New Roman" w:cs="Times New Roman"/>
          <w:b/>
          <w:sz w:val="24"/>
          <w:szCs w:val="24"/>
        </w:rPr>
        <w:t>стика обеспечения жильем</w:t>
      </w:r>
      <w:r w:rsidRPr="00040092">
        <w:rPr>
          <w:rFonts w:ascii="Times New Roman" w:hAnsi="Times New Roman" w:cs="Times New Roman"/>
          <w:b/>
          <w:sz w:val="24"/>
          <w:szCs w:val="24"/>
        </w:rPr>
        <w:t xml:space="preserve"> семей</w:t>
      </w:r>
      <w:r w:rsidR="00036B5C">
        <w:rPr>
          <w:rFonts w:ascii="Times New Roman" w:hAnsi="Times New Roman" w:cs="Times New Roman"/>
          <w:b/>
          <w:sz w:val="24"/>
          <w:szCs w:val="24"/>
        </w:rPr>
        <w:t xml:space="preserve"> оленеводов</w:t>
      </w:r>
    </w:p>
    <w:p w:rsidR="00040092" w:rsidRDefault="00040092" w:rsidP="00040092">
      <w:pPr>
        <w:pStyle w:val="a7"/>
        <w:ind w:left="18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40092">
        <w:rPr>
          <w:rFonts w:ascii="Times New Roman" w:hAnsi="Times New Roman" w:cs="Times New Roman"/>
          <w:b/>
          <w:sz w:val="24"/>
          <w:szCs w:val="24"/>
        </w:rPr>
        <w:t xml:space="preserve">в сельском поселении «село Манилы» </w:t>
      </w:r>
      <w:proofErr w:type="spellStart"/>
      <w:r w:rsidRPr="00040092">
        <w:rPr>
          <w:rFonts w:ascii="Times New Roman" w:hAnsi="Times New Roman" w:cs="Times New Roman"/>
          <w:b/>
          <w:sz w:val="24"/>
          <w:szCs w:val="24"/>
        </w:rPr>
        <w:t>Пенжинского</w:t>
      </w:r>
      <w:proofErr w:type="spellEnd"/>
      <w:r w:rsidRPr="00040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040092" w:rsidRPr="00040092" w:rsidRDefault="00040092" w:rsidP="00040092">
      <w:pPr>
        <w:pStyle w:val="a7"/>
        <w:ind w:left="18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муниципального района Камчатского края</w:t>
      </w:r>
    </w:p>
    <w:p w:rsidR="00040092" w:rsidRPr="00040092" w:rsidRDefault="00036B5C" w:rsidP="00040092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0092" w:rsidRPr="00040092">
        <w:rPr>
          <w:rFonts w:ascii="Times New Roman" w:hAnsi="Times New Roman" w:cs="Times New Roman"/>
          <w:sz w:val="24"/>
          <w:szCs w:val="24"/>
        </w:rPr>
        <w:t xml:space="preserve">рограмма направлена на реализацию одного из приоритетных национальных проектов «Доступное и комфортное жилье – гражданам России», который формирует систему оказания государственной поддержки определенным категориям граждан в приобретении жилья или строительстве индивидуального жилого дома. </w:t>
      </w:r>
    </w:p>
    <w:p w:rsidR="00040092" w:rsidRPr="00040092" w:rsidRDefault="00036B5C" w:rsidP="00040092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Особенной Программы являе</w:t>
      </w:r>
      <w:r w:rsidR="00040092" w:rsidRPr="00040092">
        <w:rPr>
          <w:rFonts w:ascii="Times New Roman" w:hAnsi="Times New Roman" w:cs="Times New Roman"/>
          <w:sz w:val="24"/>
          <w:szCs w:val="24"/>
        </w:rPr>
        <w:t>тся: предост</w:t>
      </w:r>
      <w:r>
        <w:rPr>
          <w:rFonts w:ascii="Times New Roman" w:hAnsi="Times New Roman" w:cs="Times New Roman"/>
          <w:sz w:val="24"/>
          <w:szCs w:val="24"/>
        </w:rPr>
        <w:t>авление социальных выплат</w:t>
      </w:r>
      <w:r w:rsidR="00040092" w:rsidRPr="00040092">
        <w:rPr>
          <w:rFonts w:ascii="Times New Roman" w:hAnsi="Times New Roman" w:cs="Times New Roman"/>
          <w:sz w:val="24"/>
          <w:szCs w:val="24"/>
        </w:rPr>
        <w:t xml:space="preserve"> семьям</w:t>
      </w:r>
      <w:r>
        <w:rPr>
          <w:rFonts w:ascii="Times New Roman" w:hAnsi="Times New Roman" w:cs="Times New Roman"/>
          <w:sz w:val="24"/>
          <w:szCs w:val="24"/>
        </w:rPr>
        <w:t xml:space="preserve"> оленеводов</w:t>
      </w:r>
      <w:r w:rsidR="00040092" w:rsidRPr="00040092">
        <w:rPr>
          <w:rFonts w:ascii="Times New Roman" w:hAnsi="Times New Roman" w:cs="Times New Roman"/>
          <w:sz w:val="24"/>
          <w:szCs w:val="24"/>
        </w:rPr>
        <w:t xml:space="preserve"> на приобретение жилого помещения или строительство индивидуального жилого дома.</w:t>
      </w:r>
    </w:p>
    <w:p w:rsidR="00040092" w:rsidRPr="00040092" w:rsidRDefault="00040092" w:rsidP="00040092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092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государственной власти всех уровней, органов местного самоуправления сельского поселения «село Манилы»</w:t>
      </w:r>
      <w:r w:rsidRPr="00040092">
        <w:rPr>
          <w:rFonts w:ascii="Times New Roman" w:hAnsi="Times New Roman" w:cs="Times New Roman"/>
        </w:rPr>
        <w:t xml:space="preserve"> </w:t>
      </w:r>
      <w:proofErr w:type="spellStart"/>
      <w:r w:rsidRPr="00040092">
        <w:rPr>
          <w:rFonts w:ascii="Times New Roman" w:hAnsi="Times New Roman" w:cs="Times New Roman"/>
          <w:sz w:val="24"/>
          <w:szCs w:val="24"/>
        </w:rPr>
        <w:t>Пенжинского</w:t>
      </w:r>
      <w:proofErr w:type="spellEnd"/>
      <w:r w:rsidRPr="00040092">
        <w:rPr>
          <w:rFonts w:ascii="Times New Roman" w:hAnsi="Times New Roman" w:cs="Times New Roman"/>
          <w:sz w:val="24"/>
          <w:szCs w:val="24"/>
        </w:rPr>
        <w:t xml:space="preserve"> муниципального района Камчатского края</w:t>
      </w:r>
      <w:proofErr w:type="gramStart"/>
      <w:r w:rsidRPr="00040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0092">
        <w:rPr>
          <w:rFonts w:ascii="Times New Roman" w:hAnsi="Times New Roman" w:cs="Times New Roman"/>
          <w:sz w:val="24"/>
          <w:szCs w:val="24"/>
        </w:rPr>
        <w:t xml:space="preserve"> а также организаций, что обусловлено необходимостью применения программных методов.</w:t>
      </w:r>
    </w:p>
    <w:p w:rsidR="00D50FC6" w:rsidRDefault="00036B5C" w:rsidP="00040092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40092" w:rsidRPr="00040092">
        <w:rPr>
          <w:rFonts w:ascii="Times New Roman" w:hAnsi="Times New Roman" w:cs="Times New Roman"/>
          <w:sz w:val="24"/>
          <w:szCs w:val="24"/>
        </w:rPr>
        <w:t>емьи</w:t>
      </w:r>
      <w:r>
        <w:rPr>
          <w:rFonts w:ascii="Times New Roman" w:hAnsi="Times New Roman" w:cs="Times New Roman"/>
          <w:sz w:val="24"/>
          <w:szCs w:val="24"/>
        </w:rPr>
        <w:t xml:space="preserve"> оленеводов</w:t>
      </w:r>
      <w:r w:rsidR="00040092" w:rsidRPr="00040092">
        <w:rPr>
          <w:rFonts w:ascii="Times New Roman" w:hAnsi="Times New Roman" w:cs="Times New Roman"/>
          <w:sz w:val="24"/>
          <w:szCs w:val="24"/>
        </w:rPr>
        <w:t xml:space="preserve"> не могут получить доступ на рынок жилья без бюджетной поддержки, </w:t>
      </w:r>
      <w:r w:rsidR="00D50FC6">
        <w:rPr>
          <w:rFonts w:ascii="Times New Roman" w:hAnsi="Times New Roman" w:cs="Times New Roman"/>
          <w:sz w:val="24"/>
          <w:szCs w:val="24"/>
        </w:rPr>
        <w:t>так как не имеют достаточного уровня</w:t>
      </w:r>
      <w:r w:rsidR="00040092" w:rsidRPr="00040092">
        <w:rPr>
          <w:rFonts w:ascii="Times New Roman" w:hAnsi="Times New Roman" w:cs="Times New Roman"/>
          <w:sz w:val="24"/>
          <w:szCs w:val="24"/>
        </w:rPr>
        <w:t xml:space="preserve"> дохода для получен</w:t>
      </w:r>
      <w:r w:rsidR="00D50FC6">
        <w:rPr>
          <w:rFonts w:ascii="Times New Roman" w:hAnsi="Times New Roman" w:cs="Times New Roman"/>
          <w:sz w:val="24"/>
          <w:szCs w:val="24"/>
        </w:rPr>
        <w:t>ия ипотечного кредита,</w:t>
      </w:r>
      <w:r w:rsidR="00040092" w:rsidRPr="00040092">
        <w:rPr>
          <w:rFonts w:ascii="Times New Roman" w:hAnsi="Times New Roman" w:cs="Times New Roman"/>
          <w:sz w:val="24"/>
          <w:szCs w:val="24"/>
        </w:rPr>
        <w:t xml:space="preserve"> не могут оплатить первоначальный взнос при получении кредита. </w:t>
      </w:r>
      <w:r w:rsidR="00D50FC6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040092" w:rsidRPr="00040092">
        <w:rPr>
          <w:rFonts w:ascii="Times New Roman" w:hAnsi="Times New Roman" w:cs="Times New Roman"/>
          <w:sz w:val="24"/>
          <w:szCs w:val="24"/>
        </w:rPr>
        <w:t>семей</w:t>
      </w:r>
      <w:r w:rsidR="00D50FC6">
        <w:rPr>
          <w:rFonts w:ascii="Times New Roman" w:hAnsi="Times New Roman" w:cs="Times New Roman"/>
          <w:sz w:val="24"/>
          <w:szCs w:val="24"/>
        </w:rPr>
        <w:t xml:space="preserve"> оленеводов</w:t>
      </w:r>
      <w:r w:rsidR="00040092" w:rsidRPr="00040092">
        <w:rPr>
          <w:rFonts w:ascii="Times New Roman" w:hAnsi="Times New Roman" w:cs="Times New Roman"/>
          <w:sz w:val="24"/>
          <w:szCs w:val="24"/>
        </w:rPr>
        <w:t xml:space="preserve"> при решении жилищной проблемы станет основой стабильных условий жизни для данной части населения</w:t>
      </w:r>
      <w:r w:rsidR="00D50FC6">
        <w:rPr>
          <w:rFonts w:ascii="Times New Roman" w:hAnsi="Times New Roman" w:cs="Times New Roman"/>
          <w:sz w:val="24"/>
          <w:szCs w:val="24"/>
        </w:rPr>
        <w:t>.</w:t>
      </w:r>
    </w:p>
    <w:p w:rsidR="00040092" w:rsidRPr="00D50FC6" w:rsidRDefault="00040092" w:rsidP="00040092">
      <w:pPr>
        <w:widowControl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092">
        <w:rPr>
          <w:rFonts w:ascii="Times New Roman" w:hAnsi="Times New Roman" w:cs="Times New Roman"/>
          <w:sz w:val="24"/>
          <w:szCs w:val="24"/>
        </w:rPr>
        <w:lastRenderedPageBreak/>
        <w:t xml:space="preserve">В сельском поселении «село Манилы» </w:t>
      </w:r>
      <w:proofErr w:type="spellStart"/>
      <w:r w:rsidRPr="00040092">
        <w:rPr>
          <w:rFonts w:ascii="Times New Roman" w:hAnsi="Times New Roman" w:cs="Times New Roman"/>
          <w:sz w:val="24"/>
          <w:szCs w:val="24"/>
        </w:rPr>
        <w:t>Пенжинского</w:t>
      </w:r>
      <w:proofErr w:type="spellEnd"/>
      <w:r w:rsidRPr="00040092">
        <w:rPr>
          <w:rFonts w:ascii="Times New Roman" w:hAnsi="Times New Roman" w:cs="Times New Roman"/>
          <w:sz w:val="24"/>
          <w:szCs w:val="24"/>
        </w:rPr>
        <w:t xml:space="preserve"> муниципального района Камчатского края ранее не реализовывалась </w:t>
      </w:r>
      <w:r w:rsidRPr="00D50FC6">
        <w:rPr>
          <w:rFonts w:ascii="Times New Roman" w:hAnsi="Times New Roman" w:cs="Times New Roman"/>
          <w:color w:val="000000" w:themeColor="text1"/>
          <w:sz w:val="24"/>
          <w:szCs w:val="24"/>
        </w:rPr>
        <w:t>целевая программа «</w:t>
      </w:r>
      <w:r w:rsidR="00D50FC6" w:rsidRPr="00D50FC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жильем граждан, работающих в оленеводческих хозяйствах и проживающих в сельской местности»</w:t>
      </w:r>
      <w:r w:rsidRPr="00D50F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0092" w:rsidRPr="00040092" w:rsidRDefault="00771675" w:rsidP="00040092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2017</w:t>
      </w:r>
      <w:r w:rsidR="00040092" w:rsidRPr="00040092">
        <w:rPr>
          <w:rFonts w:ascii="Times New Roman" w:hAnsi="Times New Roman" w:cs="Times New Roman"/>
          <w:sz w:val="24"/>
          <w:szCs w:val="24"/>
        </w:rPr>
        <w:t xml:space="preserve"> года от общего количества семей, нуждающихся в улучшении жилищных условий – </w:t>
      </w:r>
      <w:r w:rsidR="00F13974" w:rsidRPr="000E7E8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40092" w:rsidRPr="000E7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3CC8" w:rsidRPr="000E7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семей </w:t>
      </w:r>
      <w:r w:rsidR="00040092" w:rsidRPr="000E7E88">
        <w:rPr>
          <w:rFonts w:ascii="Times New Roman" w:hAnsi="Times New Roman" w:cs="Times New Roman"/>
          <w:color w:val="000000" w:themeColor="text1"/>
          <w:sz w:val="24"/>
          <w:szCs w:val="24"/>
        </w:rPr>
        <w:t>являются семьи оленеводов</w:t>
      </w:r>
      <w:r w:rsidR="00040092" w:rsidRPr="00040092">
        <w:rPr>
          <w:rFonts w:ascii="Times New Roman" w:hAnsi="Times New Roman" w:cs="Times New Roman"/>
          <w:sz w:val="24"/>
          <w:szCs w:val="24"/>
        </w:rPr>
        <w:t>. Острота проблемы определяется низкой доступностью жилья и ипотечных жилищных кредитов, как для всего населения, так и для данной категории населения. Вслед</w:t>
      </w:r>
      <w:r w:rsidR="00040092">
        <w:rPr>
          <w:rFonts w:ascii="Times New Roman" w:hAnsi="Times New Roman" w:cs="Times New Roman"/>
          <w:sz w:val="24"/>
          <w:szCs w:val="24"/>
        </w:rPr>
        <w:t>ствие чего разработка данной П</w:t>
      </w:r>
      <w:r w:rsidR="00040092" w:rsidRPr="00040092">
        <w:rPr>
          <w:rFonts w:ascii="Times New Roman" w:hAnsi="Times New Roman" w:cs="Times New Roman"/>
          <w:sz w:val="24"/>
          <w:szCs w:val="24"/>
        </w:rPr>
        <w:t>рограммы является необходимым шагом в решении про</w:t>
      </w:r>
      <w:r w:rsidR="00040092">
        <w:rPr>
          <w:rFonts w:ascii="Times New Roman" w:hAnsi="Times New Roman" w:cs="Times New Roman"/>
          <w:sz w:val="24"/>
          <w:szCs w:val="24"/>
        </w:rPr>
        <w:t>блемы обеспечения жильем</w:t>
      </w:r>
      <w:r w:rsidR="00040092" w:rsidRPr="00040092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040092">
        <w:rPr>
          <w:rFonts w:ascii="Times New Roman" w:hAnsi="Times New Roman" w:cs="Times New Roman"/>
          <w:sz w:val="24"/>
          <w:szCs w:val="24"/>
        </w:rPr>
        <w:t xml:space="preserve"> оленеводов</w:t>
      </w:r>
      <w:r w:rsidR="00040092" w:rsidRPr="00040092">
        <w:rPr>
          <w:rFonts w:ascii="Times New Roman" w:hAnsi="Times New Roman" w:cs="Times New Roman"/>
          <w:sz w:val="24"/>
          <w:szCs w:val="24"/>
        </w:rPr>
        <w:t xml:space="preserve"> в сельском поселении «село Манилы» </w:t>
      </w:r>
      <w:proofErr w:type="spellStart"/>
      <w:r w:rsidR="00040092" w:rsidRPr="00040092">
        <w:rPr>
          <w:rFonts w:ascii="Times New Roman" w:hAnsi="Times New Roman" w:cs="Times New Roman"/>
          <w:sz w:val="24"/>
          <w:szCs w:val="24"/>
        </w:rPr>
        <w:t>Пенжинского</w:t>
      </w:r>
      <w:proofErr w:type="spellEnd"/>
      <w:r w:rsidR="00040092" w:rsidRPr="00040092">
        <w:rPr>
          <w:rFonts w:ascii="Times New Roman" w:hAnsi="Times New Roman" w:cs="Times New Roman"/>
          <w:sz w:val="24"/>
          <w:szCs w:val="24"/>
        </w:rPr>
        <w:t xml:space="preserve"> муниципального района Камчатского края.</w:t>
      </w:r>
    </w:p>
    <w:p w:rsidR="00D50FC6" w:rsidRPr="0016438A" w:rsidRDefault="00D50FC6" w:rsidP="00D50FC6">
      <w:pPr>
        <w:pStyle w:val="1"/>
        <w:spacing w:before="0" w:after="240" w:line="240" w:lineRule="auto"/>
        <w:ind w:left="360" w:firstLine="0"/>
        <w:jc w:val="center"/>
        <w:rPr>
          <w:b/>
          <w:szCs w:val="24"/>
        </w:rPr>
      </w:pPr>
      <w:r>
        <w:rPr>
          <w:b/>
          <w:szCs w:val="24"/>
        </w:rPr>
        <w:t>4. Цели, задачи П</w:t>
      </w:r>
      <w:r w:rsidRPr="0016438A">
        <w:rPr>
          <w:b/>
          <w:szCs w:val="24"/>
        </w:rPr>
        <w:t>рограммы</w:t>
      </w:r>
      <w:r>
        <w:rPr>
          <w:b/>
          <w:szCs w:val="24"/>
        </w:rPr>
        <w:t>,</w:t>
      </w:r>
      <w:r w:rsidRPr="0016438A">
        <w:rPr>
          <w:b/>
          <w:szCs w:val="24"/>
        </w:rPr>
        <w:t xml:space="preserve"> сроки и механизмы ее реализации</w:t>
      </w:r>
    </w:p>
    <w:p w:rsidR="00D50FC6" w:rsidRPr="00004527" w:rsidRDefault="00D50FC6" w:rsidP="00D50F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527">
        <w:rPr>
          <w:rFonts w:ascii="Times New Roman" w:hAnsi="Times New Roman" w:cs="Times New Roman"/>
          <w:sz w:val="24"/>
          <w:szCs w:val="24"/>
        </w:rPr>
        <w:t>4.1. Целью Программы является г</w:t>
      </w:r>
      <w:r w:rsidR="00021E98" w:rsidRPr="00004527">
        <w:rPr>
          <w:rFonts w:ascii="Times New Roman" w:hAnsi="Times New Roman" w:cs="Times New Roman"/>
          <w:sz w:val="24"/>
          <w:szCs w:val="24"/>
        </w:rPr>
        <w:t>осударственная поддержка</w:t>
      </w:r>
      <w:r w:rsidRPr="00004527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021E98" w:rsidRPr="00004527">
        <w:rPr>
          <w:rFonts w:ascii="Times New Roman" w:hAnsi="Times New Roman" w:cs="Times New Roman"/>
          <w:sz w:val="24"/>
          <w:szCs w:val="24"/>
        </w:rPr>
        <w:t xml:space="preserve"> оленеводов</w:t>
      </w:r>
      <w:r w:rsidRPr="00004527">
        <w:rPr>
          <w:rFonts w:ascii="Times New Roman" w:hAnsi="Times New Roman" w:cs="Times New Roman"/>
          <w:sz w:val="24"/>
          <w:szCs w:val="24"/>
        </w:rPr>
        <w:t xml:space="preserve">, признанных в установленном порядке, нуждающимися в улучшении жилищных условий, для улучшения демографической ситуации и стабилизации условий жизни для наиболее </w:t>
      </w:r>
      <w:r w:rsidR="00021E98" w:rsidRPr="00004527">
        <w:rPr>
          <w:rFonts w:ascii="Times New Roman" w:hAnsi="Times New Roman" w:cs="Times New Roman"/>
          <w:sz w:val="24"/>
          <w:szCs w:val="24"/>
        </w:rPr>
        <w:t>незащищенной части населения - оленеводов</w:t>
      </w:r>
      <w:r w:rsidRPr="00004527">
        <w:rPr>
          <w:rFonts w:ascii="Times New Roman" w:hAnsi="Times New Roman" w:cs="Times New Roman"/>
          <w:sz w:val="24"/>
          <w:szCs w:val="24"/>
        </w:rPr>
        <w:t>.</w:t>
      </w:r>
    </w:p>
    <w:p w:rsidR="00D50FC6" w:rsidRPr="00004527" w:rsidRDefault="00021E98" w:rsidP="00D50F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527">
        <w:rPr>
          <w:rFonts w:ascii="Times New Roman" w:hAnsi="Times New Roman" w:cs="Times New Roman"/>
          <w:sz w:val="24"/>
          <w:szCs w:val="24"/>
        </w:rPr>
        <w:t>4.2. Для достижения цели П</w:t>
      </w:r>
      <w:r w:rsidR="00D50FC6" w:rsidRPr="00004527">
        <w:rPr>
          <w:rFonts w:ascii="Times New Roman" w:hAnsi="Times New Roman" w:cs="Times New Roman"/>
          <w:sz w:val="24"/>
          <w:szCs w:val="24"/>
        </w:rPr>
        <w:t>рограммы необходимо решить следующие задачи:</w:t>
      </w:r>
    </w:p>
    <w:p w:rsidR="00D50FC6" w:rsidRPr="00004527" w:rsidRDefault="00D50FC6" w:rsidP="00021E9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527">
        <w:rPr>
          <w:rFonts w:ascii="Times New Roman" w:hAnsi="Times New Roman" w:cs="Times New Roman"/>
          <w:sz w:val="24"/>
          <w:szCs w:val="24"/>
        </w:rPr>
        <w:t>1) об</w:t>
      </w:r>
      <w:r w:rsidR="00021E98" w:rsidRPr="00004527">
        <w:rPr>
          <w:rFonts w:ascii="Times New Roman" w:hAnsi="Times New Roman" w:cs="Times New Roman"/>
          <w:sz w:val="24"/>
          <w:szCs w:val="24"/>
        </w:rPr>
        <w:t xml:space="preserve">еспечить предоставление </w:t>
      </w:r>
      <w:r w:rsidRPr="00004527">
        <w:rPr>
          <w:rFonts w:ascii="Times New Roman" w:hAnsi="Times New Roman" w:cs="Times New Roman"/>
          <w:sz w:val="24"/>
          <w:szCs w:val="24"/>
        </w:rPr>
        <w:t xml:space="preserve">семьям </w:t>
      </w:r>
      <w:r w:rsidR="00021E98" w:rsidRPr="00004527">
        <w:rPr>
          <w:rFonts w:ascii="Times New Roman" w:hAnsi="Times New Roman" w:cs="Times New Roman"/>
          <w:sz w:val="24"/>
          <w:szCs w:val="24"/>
        </w:rPr>
        <w:t xml:space="preserve">оленеводов - участникам </w:t>
      </w:r>
      <w:r w:rsidRPr="00004527">
        <w:rPr>
          <w:rFonts w:ascii="Times New Roman" w:hAnsi="Times New Roman" w:cs="Times New Roman"/>
          <w:sz w:val="24"/>
          <w:szCs w:val="24"/>
        </w:rPr>
        <w:t>программы - социальных выплат на приобретение жилого помещения или строительство индивидуального жилого дома;</w:t>
      </w:r>
    </w:p>
    <w:p w:rsidR="00D50FC6" w:rsidRPr="00004527" w:rsidRDefault="00021E98" w:rsidP="00D50F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527">
        <w:rPr>
          <w:rFonts w:ascii="Times New Roman" w:hAnsi="Times New Roman" w:cs="Times New Roman"/>
          <w:sz w:val="24"/>
          <w:szCs w:val="24"/>
        </w:rPr>
        <w:t>4.3. В соответствии с Программой участником Программы может быть</w:t>
      </w:r>
      <w:r w:rsidR="00D50FC6" w:rsidRPr="00004527">
        <w:rPr>
          <w:rFonts w:ascii="Times New Roman" w:hAnsi="Times New Roman" w:cs="Times New Roman"/>
          <w:sz w:val="24"/>
          <w:szCs w:val="24"/>
        </w:rPr>
        <w:t xml:space="preserve"> семья</w:t>
      </w:r>
      <w:r w:rsidRPr="00004527">
        <w:rPr>
          <w:rFonts w:ascii="Times New Roman" w:hAnsi="Times New Roman" w:cs="Times New Roman"/>
          <w:sz w:val="24"/>
          <w:szCs w:val="24"/>
        </w:rPr>
        <w:t xml:space="preserve"> оленевода, </w:t>
      </w:r>
      <w:r w:rsidR="00D50FC6" w:rsidRPr="00004527">
        <w:rPr>
          <w:rFonts w:ascii="Times New Roman" w:hAnsi="Times New Roman" w:cs="Times New Roman"/>
          <w:sz w:val="24"/>
          <w:szCs w:val="24"/>
        </w:rPr>
        <w:t>соответствующая следующим условиям:</w:t>
      </w:r>
    </w:p>
    <w:p w:rsidR="00021E98" w:rsidRPr="002877B4" w:rsidRDefault="00D50FC6" w:rsidP="002877B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527">
        <w:rPr>
          <w:rFonts w:ascii="Times New Roman" w:hAnsi="Times New Roman" w:cs="Times New Roman"/>
          <w:sz w:val="24"/>
          <w:szCs w:val="24"/>
        </w:rPr>
        <w:t xml:space="preserve">1) </w:t>
      </w:r>
      <w:r w:rsidR="00021E98" w:rsidRPr="00004527">
        <w:rPr>
          <w:rFonts w:ascii="Times New Roman" w:hAnsi="Times New Roman" w:cs="Times New Roman"/>
          <w:sz w:val="24"/>
          <w:szCs w:val="24"/>
        </w:rPr>
        <w:t>постоянное проживание на территории сельского поселения «село Манилы»</w:t>
      </w:r>
      <w:r w:rsidR="00004527" w:rsidRPr="00004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527" w:rsidRPr="00004527">
        <w:rPr>
          <w:rFonts w:ascii="Times New Roman" w:hAnsi="Times New Roman" w:cs="Times New Roman"/>
          <w:sz w:val="24"/>
          <w:szCs w:val="24"/>
        </w:rPr>
        <w:t>Пенжинского</w:t>
      </w:r>
      <w:proofErr w:type="spellEnd"/>
      <w:r w:rsidR="00004527" w:rsidRPr="00004527">
        <w:rPr>
          <w:rFonts w:ascii="Times New Roman" w:hAnsi="Times New Roman" w:cs="Times New Roman"/>
          <w:sz w:val="24"/>
          <w:szCs w:val="24"/>
        </w:rPr>
        <w:t xml:space="preserve"> муниципального района Камчатского края</w:t>
      </w:r>
      <w:r w:rsidR="004A4829">
        <w:rPr>
          <w:rFonts w:ascii="Times New Roman" w:hAnsi="Times New Roman" w:cs="Times New Roman"/>
          <w:sz w:val="24"/>
          <w:szCs w:val="24"/>
        </w:rPr>
        <w:t xml:space="preserve">, </w:t>
      </w:r>
      <w:r w:rsidR="004A4829" w:rsidRPr="002877B4">
        <w:rPr>
          <w:rFonts w:ascii="Times New Roman" w:eastAsia="Calibri" w:hAnsi="Times New Roman" w:cs="Times New Roman"/>
          <w:sz w:val="24"/>
          <w:szCs w:val="24"/>
        </w:rPr>
        <w:t>где гражданин признан нуждающимися в улучшении жилищных условий;</w:t>
      </w:r>
    </w:p>
    <w:p w:rsidR="00004527" w:rsidRPr="00004527" w:rsidRDefault="00004527" w:rsidP="0000452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527">
        <w:rPr>
          <w:rFonts w:ascii="Times New Roman" w:hAnsi="Times New Roman" w:cs="Times New Roman"/>
          <w:sz w:val="24"/>
          <w:szCs w:val="24"/>
        </w:rPr>
        <w:t>2) работа по трудовому договору (основное место работы) в оленеводческом хозяйстве на территории сельского поселения</w:t>
      </w:r>
      <w:r>
        <w:rPr>
          <w:sz w:val="24"/>
          <w:szCs w:val="24"/>
        </w:rPr>
        <w:t xml:space="preserve"> </w:t>
      </w:r>
      <w:r w:rsidRPr="00004527">
        <w:rPr>
          <w:rFonts w:ascii="Times New Roman" w:hAnsi="Times New Roman" w:cs="Times New Roman"/>
          <w:sz w:val="24"/>
          <w:szCs w:val="24"/>
        </w:rPr>
        <w:t xml:space="preserve">«село Манилы» </w:t>
      </w:r>
      <w:proofErr w:type="spellStart"/>
      <w:r w:rsidRPr="00004527">
        <w:rPr>
          <w:rFonts w:ascii="Times New Roman" w:hAnsi="Times New Roman" w:cs="Times New Roman"/>
          <w:sz w:val="24"/>
          <w:szCs w:val="24"/>
        </w:rPr>
        <w:t>Пенжинского</w:t>
      </w:r>
      <w:proofErr w:type="spellEnd"/>
      <w:r w:rsidRPr="00004527">
        <w:rPr>
          <w:rFonts w:ascii="Times New Roman" w:hAnsi="Times New Roman" w:cs="Times New Roman"/>
          <w:sz w:val="24"/>
          <w:szCs w:val="24"/>
        </w:rPr>
        <w:t xml:space="preserve"> муниципального района Камчатского края</w:t>
      </w:r>
      <w:proofErr w:type="gramStart"/>
      <w:r w:rsidRPr="0000452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50FC6" w:rsidRDefault="00004527" w:rsidP="00D50F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527">
        <w:rPr>
          <w:rFonts w:ascii="Times New Roman" w:hAnsi="Times New Roman" w:cs="Times New Roman"/>
          <w:sz w:val="24"/>
          <w:szCs w:val="24"/>
        </w:rPr>
        <w:t xml:space="preserve">3) </w:t>
      </w:r>
      <w:r w:rsidR="00D50FC6" w:rsidRPr="00004527">
        <w:rPr>
          <w:rFonts w:ascii="Times New Roman" w:hAnsi="Times New Roman" w:cs="Times New Roman"/>
          <w:sz w:val="24"/>
          <w:szCs w:val="24"/>
        </w:rPr>
        <w:t xml:space="preserve"> семья</w:t>
      </w:r>
      <w:r w:rsidRPr="00004527">
        <w:rPr>
          <w:rFonts w:ascii="Times New Roman" w:hAnsi="Times New Roman" w:cs="Times New Roman"/>
          <w:sz w:val="24"/>
          <w:szCs w:val="24"/>
        </w:rPr>
        <w:t xml:space="preserve"> оленевода</w:t>
      </w:r>
      <w:r w:rsidR="00D50FC6" w:rsidRPr="00004527">
        <w:rPr>
          <w:rFonts w:ascii="Times New Roman" w:hAnsi="Times New Roman" w:cs="Times New Roman"/>
          <w:sz w:val="24"/>
          <w:szCs w:val="24"/>
        </w:rPr>
        <w:t xml:space="preserve"> признана нуждающейся в </w:t>
      </w:r>
      <w:r w:rsidR="002877B4" w:rsidRPr="002877B4">
        <w:rPr>
          <w:rFonts w:ascii="Times New Roman" w:eastAsia="Calibri" w:hAnsi="Times New Roman" w:cs="Times New Roman"/>
          <w:sz w:val="24"/>
          <w:szCs w:val="24"/>
        </w:rPr>
        <w:t>улучшении жилищных условий.</w:t>
      </w:r>
    </w:p>
    <w:p w:rsidR="002877B4" w:rsidRPr="002877B4" w:rsidRDefault="002877B4" w:rsidP="002877B4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877B4">
        <w:rPr>
          <w:rFonts w:ascii="Times New Roman" w:eastAsia="Calibri" w:hAnsi="Times New Roman" w:cs="Times New Roman"/>
          <w:sz w:val="24"/>
          <w:szCs w:val="24"/>
        </w:rPr>
        <w:t>гражданин ранее не являлся получателем социальной выплаты, социальной выплаты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в рамках федеральных целевых программ «Социальное развитие села до 2013 года», утвержденной постановлением Правительства Российской Федерации от 03.12.2002 № 858 «О федеральной целевой программе «Социальное развитие села до 2013 года» и «Устойчивое</w:t>
      </w:r>
      <w:proofErr w:type="gramEnd"/>
      <w:r w:rsidRPr="002877B4">
        <w:rPr>
          <w:rFonts w:ascii="Times New Roman" w:eastAsia="Calibri" w:hAnsi="Times New Roman" w:cs="Times New Roman"/>
          <w:sz w:val="24"/>
          <w:szCs w:val="24"/>
        </w:rPr>
        <w:t xml:space="preserve"> развитие сельских территорий на 2014 - 2017 годы и на период до 2020 года», утвержденной постановлением Правительства Российской Федерации от 15.07.2013 № 598 «О федеральной целевой программе «Устойчивое развитие сельских территорий на 2014 - 2017 годы и на период до 2020 года».</w:t>
      </w:r>
    </w:p>
    <w:p w:rsidR="002877B4" w:rsidRPr="00004527" w:rsidRDefault="002877B4" w:rsidP="00D50F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FC6" w:rsidRPr="005A6AA7" w:rsidRDefault="005A6AA7" w:rsidP="00D50F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A7">
        <w:rPr>
          <w:rFonts w:ascii="Times New Roman" w:hAnsi="Times New Roman" w:cs="Times New Roman"/>
          <w:sz w:val="24"/>
          <w:szCs w:val="24"/>
        </w:rPr>
        <w:t>4</w:t>
      </w:r>
      <w:r w:rsidR="00D50FC6" w:rsidRPr="005A6AA7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D50FC6" w:rsidRPr="005A6AA7">
        <w:rPr>
          <w:rFonts w:ascii="Times New Roman" w:hAnsi="Times New Roman" w:cs="Times New Roman"/>
          <w:sz w:val="24"/>
          <w:szCs w:val="24"/>
        </w:rPr>
        <w:t xml:space="preserve">Под нуждающимися в жилых </w:t>
      </w:r>
      <w:r w:rsidRPr="005A6AA7">
        <w:rPr>
          <w:rFonts w:ascii="Times New Roman" w:hAnsi="Times New Roman" w:cs="Times New Roman"/>
          <w:sz w:val="24"/>
          <w:szCs w:val="24"/>
        </w:rPr>
        <w:t>помещениях, в соответствии с Программой, понимаются</w:t>
      </w:r>
      <w:r w:rsidR="00D50FC6" w:rsidRPr="005A6AA7">
        <w:rPr>
          <w:rFonts w:ascii="Times New Roman" w:hAnsi="Times New Roman" w:cs="Times New Roman"/>
          <w:sz w:val="24"/>
          <w:szCs w:val="24"/>
        </w:rPr>
        <w:t xml:space="preserve"> семьи</w:t>
      </w:r>
      <w:r w:rsidRPr="005A6AA7">
        <w:rPr>
          <w:rFonts w:ascii="Times New Roman" w:hAnsi="Times New Roman" w:cs="Times New Roman"/>
          <w:sz w:val="24"/>
          <w:szCs w:val="24"/>
        </w:rPr>
        <w:t xml:space="preserve"> оленеводов</w:t>
      </w:r>
      <w:r w:rsidR="00D50FC6" w:rsidRPr="005A6AA7">
        <w:rPr>
          <w:rFonts w:ascii="Times New Roman" w:hAnsi="Times New Roman" w:cs="Times New Roman"/>
          <w:sz w:val="24"/>
          <w:szCs w:val="24"/>
        </w:rPr>
        <w:t xml:space="preserve">, </w:t>
      </w:r>
      <w:r w:rsidRPr="005A6AA7">
        <w:rPr>
          <w:rFonts w:ascii="Times New Roman" w:hAnsi="Times New Roman" w:cs="Times New Roman"/>
          <w:sz w:val="24"/>
          <w:szCs w:val="24"/>
        </w:rPr>
        <w:t xml:space="preserve">постоянно проживающие в сельском поселении «село Манилы» и признанные администрацией сельского поселения «село Манилы» </w:t>
      </w:r>
      <w:r w:rsidR="00D50FC6" w:rsidRPr="005A6AA7">
        <w:rPr>
          <w:rFonts w:ascii="Times New Roman" w:hAnsi="Times New Roman" w:cs="Times New Roman"/>
          <w:sz w:val="24"/>
          <w:szCs w:val="24"/>
        </w:rPr>
        <w:t>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</w:t>
      </w:r>
      <w:proofErr w:type="gramEnd"/>
      <w:r w:rsidR="00D50FC6" w:rsidRPr="005A6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FC6" w:rsidRPr="005A6AA7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="00D50FC6" w:rsidRPr="005A6AA7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помещениях.</w:t>
      </w:r>
    </w:p>
    <w:p w:rsidR="00D50FC6" w:rsidRDefault="00516545" w:rsidP="00D50F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545">
        <w:rPr>
          <w:rFonts w:ascii="Times New Roman" w:hAnsi="Times New Roman" w:cs="Times New Roman"/>
          <w:sz w:val="24"/>
          <w:szCs w:val="24"/>
        </w:rPr>
        <w:t>4</w:t>
      </w:r>
      <w:r w:rsidR="00D50FC6" w:rsidRPr="00516545">
        <w:rPr>
          <w:rFonts w:ascii="Times New Roman" w:hAnsi="Times New Roman" w:cs="Times New Roman"/>
          <w:sz w:val="24"/>
          <w:szCs w:val="24"/>
        </w:rPr>
        <w:t xml:space="preserve">.5. </w:t>
      </w:r>
      <w:r w:rsidR="00236207" w:rsidRPr="0051654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478CE" w:rsidRPr="00516545">
        <w:rPr>
          <w:rFonts w:ascii="Times New Roman" w:hAnsi="Times New Roman" w:cs="Times New Roman"/>
          <w:sz w:val="24"/>
          <w:szCs w:val="24"/>
        </w:rPr>
        <w:t>с</w:t>
      </w:r>
      <w:r w:rsidRPr="00516545">
        <w:rPr>
          <w:rFonts w:ascii="Times New Roman" w:hAnsi="Times New Roman" w:cs="Times New Roman"/>
          <w:sz w:val="24"/>
          <w:szCs w:val="24"/>
        </w:rPr>
        <w:t xml:space="preserve">оциальных выплат осуществляется администрацией сельского поселения «село Манилы» </w:t>
      </w:r>
      <w:proofErr w:type="spellStart"/>
      <w:r w:rsidRPr="00516545">
        <w:rPr>
          <w:rFonts w:ascii="Times New Roman" w:hAnsi="Times New Roman" w:cs="Times New Roman"/>
          <w:sz w:val="24"/>
          <w:szCs w:val="24"/>
        </w:rPr>
        <w:t>Пенжинского</w:t>
      </w:r>
      <w:proofErr w:type="spellEnd"/>
      <w:r w:rsidRPr="00516545">
        <w:rPr>
          <w:rFonts w:ascii="Times New Roman" w:hAnsi="Times New Roman" w:cs="Times New Roman"/>
          <w:sz w:val="24"/>
          <w:szCs w:val="24"/>
        </w:rPr>
        <w:t xml:space="preserve"> муниципального района Камчатского </w:t>
      </w:r>
      <w:proofErr w:type="gramStart"/>
      <w:r w:rsidRPr="00516545">
        <w:rPr>
          <w:rFonts w:ascii="Times New Roman" w:hAnsi="Times New Roman" w:cs="Times New Roman"/>
          <w:sz w:val="24"/>
          <w:szCs w:val="24"/>
        </w:rPr>
        <w:t>края</w:t>
      </w:r>
      <w:proofErr w:type="gramEnd"/>
      <w:r w:rsidRPr="00516545">
        <w:rPr>
          <w:rFonts w:ascii="Times New Roman" w:hAnsi="Times New Roman" w:cs="Times New Roman"/>
          <w:sz w:val="24"/>
          <w:szCs w:val="24"/>
        </w:rPr>
        <w:t xml:space="preserve"> на основании сформированного и утвержденного списка участников мероприятия – граждан, работающих в оленеводческих хозяйствах и проживающих в сельском поселении «село Манилы» по форме согласно </w:t>
      </w:r>
      <w:r w:rsidRPr="005152F6">
        <w:rPr>
          <w:rFonts w:ascii="Times New Roman" w:hAnsi="Times New Roman" w:cs="Times New Roman"/>
          <w:color w:val="00B050"/>
          <w:sz w:val="24"/>
          <w:szCs w:val="24"/>
        </w:rPr>
        <w:t xml:space="preserve">приложению 1 </w:t>
      </w:r>
      <w:r w:rsidRPr="00516545">
        <w:rPr>
          <w:rFonts w:ascii="Times New Roman" w:hAnsi="Times New Roman" w:cs="Times New Roman"/>
          <w:sz w:val="24"/>
          <w:szCs w:val="24"/>
        </w:rPr>
        <w:t>к настоящей Программе.</w:t>
      </w:r>
    </w:p>
    <w:p w:rsidR="00516545" w:rsidRDefault="00516545" w:rsidP="00D50F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792495">
        <w:rPr>
          <w:rFonts w:ascii="Times New Roman" w:hAnsi="Times New Roman" w:cs="Times New Roman"/>
          <w:sz w:val="24"/>
          <w:szCs w:val="24"/>
        </w:rPr>
        <w:t>Условием  предоставления социальной выплаты</w:t>
      </w:r>
      <w:r w:rsidR="00040452">
        <w:rPr>
          <w:rFonts w:ascii="Times New Roman" w:hAnsi="Times New Roman" w:cs="Times New Roman"/>
          <w:sz w:val="24"/>
          <w:szCs w:val="24"/>
        </w:rPr>
        <w:t xml:space="preserve"> яв</w:t>
      </w:r>
      <w:r w:rsidR="00792495">
        <w:rPr>
          <w:rFonts w:ascii="Times New Roman" w:hAnsi="Times New Roman" w:cs="Times New Roman"/>
          <w:sz w:val="24"/>
          <w:szCs w:val="24"/>
        </w:rPr>
        <w:t>ляется заключение трехстороннего договора об обеспечении жильем между Администрацией сельского поселения «село Манилы», Работодателем (руководителем оленеводческого хозяйства) и Получателем социальной выплаты, существенным условием которого является обязательство Получателя социальной выплаты работать у Работодателя по трудовому договору не менее 5 лет со дня получения социальной выплаты.</w:t>
      </w:r>
    </w:p>
    <w:p w:rsidR="00792495" w:rsidRDefault="00792495" w:rsidP="00D50F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Расчетная стоимость </w:t>
      </w:r>
      <w:r w:rsidR="002431FB">
        <w:rPr>
          <w:rFonts w:ascii="Times New Roman" w:hAnsi="Times New Roman" w:cs="Times New Roman"/>
          <w:sz w:val="24"/>
          <w:szCs w:val="24"/>
        </w:rPr>
        <w:t>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</w:t>
      </w:r>
      <w:r w:rsidR="00D429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2953" w:rsidRPr="00D42953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сельского поселения «село Манилы»</w:t>
      </w:r>
      <w:r w:rsidR="002431FB" w:rsidRPr="00D429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431FB">
        <w:rPr>
          <w:rFonts w:ascii="Times New Roman" w:hAnsi="Times New Roman" w:cs="Times New Roman"/>
          <w:sz w:val="24"/>
          <w:szCs w:val="24"/>
        </w:rPr>
        <w:t xml:space="preserve"> и стоимости 1 кв. м. общей площади жилья в сельской местности на территории сельского поселения </w:t>
      </w:r>
      <w:r w:rsidR="00233857">
        <w:rPr>
          <w:rFonts w:ascii="Times New Roman" w:hAnsi="Times New Roman" w:cs="Times New Roman"/>
          <w:sz w:val="24"/>
          <w:szCs w:val="24"/>
        </w:rPr>
        <w:t>«село Манилы», утвержденная представительным органом сельского поселения «село Манилы».</w:t>
      </w:r>
      <w:proofErr w:type="gramEnd"/>
    </w:p>
    <w:p w:rsidR="00E714D5" w:rsidRDefault="00233857" w:rsidP="00D50F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040452">
        <w:rPr>
          <w:rFonts w:ascii="Times New Roman" w:hAnsi="Times New Roman" w:cs="Times New Roman"/>
          <w:sz w:val="24"/>
          <w:szCs w:val="24"/>
        </w:rPr>
        <w:t>В случае если фактическая стоимость 1 кв. м. общей площади построенного (приобретенного) жилья меньше стоимости 1 кв.м. общей площади жилья, определенной органом местного самоуправления, размер социальной выплаты подлежит п</w:t>
      </w:r>
      <w:r w:rsidR="00E714D5">
        <w:rPr>
          <w:rFonts w:ascii="Times New Roman" w:hAnsi="Times New Roman" w:cs="Times New Roman"/>
          <w:sz w:val="24"/>
          <w:szCs w:val="24"/>
        </w:rPr>
        <w:t>ере</w:t>
      </w:r>
      <w:r w:rsidR="00040452">
        <w:rPr>
          <w:rFonts w:ascii="Times New Roman" w:hAnsi="Times New Roman" w:cs="Times New Roman"/>
          <w:sz w:val="24"/>
          <w:szCs w:val="24"/>
        </w:rPr>
        <w:t>счету исходя из фактической стоимости 1 кв. м. общей площади жилья.</w:t>
      </w:r>
    </w:p>
    <w:p w:rsidR="00233857" w:rsidRDefault="00E714D5" w:rsidP="00D50F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общая площадь строящегося (приобретаемого) жилья меньше размера, установленного для семей разной численности, но больше учетной нормы площади жилого помещения, установленной органом местного самоуправления, размер социальной выплаты подлежит </w:t>
      </w:r>
      <w:r w:rsidR="00040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пересчету исходя из фактической площади жилья.</w:t>
      </w:r>
    </w:p>
    <w:p w:rsidR="00E714D5" w:rsidRPr="00E714D5" w:rsidRDefault="00E714D5" w:rsidP="00E714D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4.9.</w:t>
      </w:r>
      <w:r w:rsidRPr="00E714D5">
        <w:rPr>
          <w:rFonts w:ascii="Times New Roman" w:hAnsi="Times New Roman" w:cs="Times New Roman"/>
          <w:sz w:val="24"/>
          <w:szCs w:val="24"/>
        </w:rPr>
        <w:t xml:space="preserve"> К членам семьи Получателя социальной выплаты относятся постоянно</w:t>
      </w:r>
    </w:p>
    <w:p w:rsidR="00E714D5" w:rsidRDefault="00E714D5" w:rsidP="00E714D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4D5">
        <w:rPr>
          <w:rFonts w:ascii="Times New Roman" w:hAnsi="Times New Roman" w:cs="Times New Roman"/>
          <w:sz w:val="24"/>
          <w:szCs w:val="24"/>
        </w:rPr>
        <w:t xml:space="preserve">проживающие </w:t>
      </w:r>
      <w:r>
        <w:rPr>
          <w:rFonts w:ascii="Times New Roman" w:hAnsi="Times New Roman" w:cs="Times New Roman"/>
          <w:sz w:val="24"/>
          <w:szCs w:val="24"/>
        </w:rPr>
        <w:t>совместно с ним его супруга (супруг), а также дети и родители. Другие родственники и нетрудоспособные иждивенцы признаются членами семьи Получателя социальной выплаты, если они вселены им в жилое помещение по месту его жительства в качестве членов его семьи</w:t>
      </w:r>
      <w:r w:rsidR="007A7F51">
        <w:rPr>
          <w:rFonts w:ascii="Times New Roman" w:hAnsi="Times New Roman" w:cs="Times New Roman"/>
          <w:sz w:val="24"/>
          <w:szCs w:val="24"/>
        </w:rPr>
        <w:t xml:space="preserve"> и ведут с ним общее хозяйство. </w:t>
      </w:r>
      <w:r w:rsidR="004C6078">
        <w:rPr>
          <w:rFonts w:ascii="Times New Roman" w:hAnsi="Times New Roman" w:cs="Times New Roman"/>
          <w:sz w:val="24"/>
          <w:szCs w:val="24"/>
        </w:rPr>
        <w:t>В исключительных случаях иные лица могут быть признаны членами семьи Получателя социальной выплаты в судебном порядке.</w:t>
      </w:r>
    </w:p>
    <w:p w:rsidR="004C6078" w:rsidRDefault="004C6078" w:rsidP="00E714D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4.10. Получатель социальной </w:t>
      </w:r>
      <w:r w:rsidR="00591B83">
        <w:rPr>
          <w:rFonts w:ascii="Times New Roman" w:hAnsi="Times New Roman" w:cs="Times New Roman"/>
          <w:sz w:val="24"/>
          <w:szCs w:val="24"/>
        </w:rPr>
        <w:t xml:space="preserve">выплаты </w:t>
      </w:r>
      <w:proofErr w:type="gramStart"/>
      <w:r w:rsidR="00591B83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="00591B83">
        <w:rPr>
          <w:rFonts w:ascii="Times New Roman" w:hAnsi="Times New Roman" w:cs="Times New Roman"/>
          <w:sz w:val="24"/>
          <w:szCs w:val="24"/>
        </w:rPr>
        <w:t xml:space="preserve"> её использовать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6078" w:rsidRDefault="00591B83" w:rsidP="00E714D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на </w:t>
      </w:r>
      <w:r w:rsidR="004C6078">
        <w:rPr>
          <w:rFonts w:ascii="Times New Roman" w:hAnsi="Times New Roman" w:cs="Times New Roman"/>
          <w:sz w:val="24"/>
          <w:szCs w:val="24"/>
        </w:rPr>
        <w:t>приобретение жилого помещения в сельской местности;</w:t>
      </w:r>
    </w:p>
    <w:p w:rsidR="004C6078" w:rsidRDefault="004C6078" w:rsidP="00E714D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строительство жилого дома (создание объекта индивидуального строительства или пристроенного жилого помещения к имеющемуся жилому дому) в сельской местности, в том числе на завершение ранее начатого строительства жилого дома.</w:t>
      </w:r>
    </w:p>
    <w:p w:rsidR="004C6078" w:rsidRDefault="004C6078" w:rsidP="00E714D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4.11. Жилое помещение (жилой дом),</w:t>
      </w:r>
      <w:r w:rsidR="00591B83">
        <w:rPr>
          <w:rFonts w:ascii="Times New Roman" w:hAnsi="Times New Roman" w:cs="Times New Roman"/>
          <w:sz w:val="24"/>
          <w:szCs w:val="24"/>
        </w:rPr>
        <w:t xml:space="preserve"> на приобретение (строительство) которого предоставляется социальная выплата, должно быть:</w:t>
      </w:r>
    </w:p>
    <w:p w:rsidR="00591B83" w:rsidRDefault="00591B83" w:rsidP="00E714D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постоянного проживания;</w:t>
      </w:r>
    </w:p>
    <w:p w:rsidR="00591B83" w:rsidRDefault="00591B83" w:rsidP="00E714D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обеспечено централизованными или автономными инженерными системами (электроосвещение, водоснабжение, водоотведение, отопление);</w:t>
      </w:r>
    </w:p>
    <w:p w:rsidR="00AE7E62" w:rsidRDefault="00591B83" w:rsidP="00E714D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меньше размера, равного учетной норме площади жилого помещения в расчете на 1 члена семьи, установленной органом местного самоупра</w:t>
      </w:r>
      <w:r w:rsidR="005152F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ления.</w:t>
      </w:r>
    </w:p>
    <w:p w:rsidR="00591B83" w:rsidRDefault="00AE7E62" w:rsidP="00E714D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4.12.</w:t>
      </w:r>
      <w:r w:rsidR="00591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размера социальной выплаты производится органом местного самоуправления в соответствии с пунктами 4.6. - 4.7. настоящей Программы.</w:t>
      </w:r>
    </w:p>
    <w:p w:rsidR="00AE7E62" w:rsidRDefault="00AE7E62" w:rsidP="00E714D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4.13.</w:t>
      </w:r>
      <w:r w:rsidR="007704B9">
        <w:rPr>
          <w:rFonts w:ascii="Times New Roman" w:hAnsi="Times New Roman" w:cs="Times New Roman"/>
          <w:sz w:val="24"/>
          <w:szCs w:val="24"/>
        </w:rPr>
        <w:t xml:space="preserve">  Г</w:t>
      </w:r>
      <w:r>
        <w:rPr>
          <w:rFonts w:ascii="Times New Roman" w:hAnsi="Times New Roman" w:cs="Times New Roman"/>
          <w:sz w:val="24"/>
          <w:szCs w:val="24"/>
        </w:rPr>
        <w:t xml:space="preserve">раждане, имеющие право </w:t>
      </w:r>
      <w:r w:rsidR="005152F6">
        <w:rPr>
          <w:rFonts w:ascii="Times New Roman" w:hAnsi="Times New Roman" w:cs="Times New Roman"/>
          <w:sz w:val="24"/>
          <w:szCs w:val="24"/>
        </w:rPr>
        <w:t xml:space="preserve">на получение социальной выплаты представляют в администрацию сельского поселения «село Манилы» заявление по форме согласно </w:t>
      </w:r>
      <w:r w:rsidR="005152F6" w:rsidRPr="00167EAD">
        <w:rPr>
          <w:rFonts w:ascii="Times New Roman" w:hAnsi="Times New Roman" w:cs="Times New Roman"/>
          <w:color w:val="00B050"/>
          <w:sz w:val="24"/>
          <w:szCs w:val="24"/>
        </w:rPr>
        <w:t>приложению 2</w:t>
      </w:r>
      <w:r w:rsidR="005152F6">
        <w:rPr>
          <w:rFonts w:ascii="Times New Roman" w:hAnsi="Times New Roman" w:cs="Times New Roman"/>
          <w:sz w:val="24"/>
          <w:szCs w:val="24"/>
        </w:rPr>
        <w:t xml:space="preserve"> к настоящей Программе с приложением следующих документов:</w:t>
      </w:r>
    </w:p>
    <w:p w:rsidR="005152F6" w:rsidRDefault="005152F6" w:rsidP="00E714D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копии документов, удостоверяющих личность заявителя и членов его семьи;</w:t>
      </w:r>
    </w:p>
    <w:p w:rsidR="005152F6" w:rsidRDefault="005152F6" w:rsidP="00E714D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документов, подтверждающих родственные отношения между лицами, указанными в заявлении в качестве членов семьи (копия свидетельства о браке; копия свидетельства о рождении или об усыновлении ребенка (детей);</w:t>
      </w:r>
    </w:p>
    <w:p w:rsidR="005152F6" w:rsidRDefault="005152F6" w:rsidP="00E714D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копии трудовых книжек;</w:t>
      </w:r>
    </w:p>
    <w:p w:rsidR="005152F6" w:rsidRDefault="005152F6" w:rsidP="00E714D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копии документов, подтверждающих стоимость жилья, планируемого к строительству (приобретению), а также разрешительные документы на строительство жилья, а именно:</w:t>
      </w:r>
    </w:p>
    <w:p w:rsidR="00167EAD" w:rsidRDefault="00FB4700" w:rsidP="00E714D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7EAD">
        <w:rPr>
          <w:rFonts w:ascii="Times New Roman" w:hAnsi="Times New Roman" w:cs="Times New Roman"/>
          <w:sz w:val="24"/>
          <w:szCs w:val="24"/>
        </w:rPr>
        <w:t xml:space="preserve">- разрешительные документы на строительство индивидуального жилого дома согласно </w:t>
      </w:r>
      <w:r w:rsidR="00167EAD" w:rsidRPr="00FB4700">
        <w:rPr>
          <w:rFonts w:ascii="Times New Roman" w:hAnsi="Times New Roman" w:cs="Times New Roman"/>
          <w:color w:val="00B050"/>
          <w:sz w:val="24"/>
          <w:szCs w:val="24"/>
        </w:rPr>
        <w:t>приложению 3</w:t>
      </w:r>
      <w:r w:rsidR="00167EAD">
        <w:rPr>
          <w:rFonts w:ascii="Times New Roman" w:hAnsi="Times New Roman" w:cs="Times New Roman"/>
          <w:sz w:val="24"/>
          <w:szCs w:val="24"/>
        </w:rPr>
        <w:t xml:space="preserve"> к настоящей Программе;</w:t>
      </w:r>
    </w:p>
    <w:p w:rsidR="00FB4700" w:rsidRDefault="00FB4700" w:rsidP="00E714D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предварительный договор купли-продажи готового жилого помещения, планируемого к приобретению</w:t>
      </w:r>
      <w:r w:rsidR="003C7895">
        <w:rPr>
          <w:rFonts w:ascii="Times New Roman" w:hAnsi="Times New Roman" w:cs="Times New Roman"/>
          <w:sz w:val="24"/>
          <w:szCs w:val="24"/>
        </w:rPr>
        <w:t>.</w:t>
      </w:r>
    </w:p>
    <w:p w:rsidR="003C7895" w:rsidRDefault="003C7895" w:rsidP="00E714D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Согласие заявителя и членов его семьи (или их законных представителей) на передачу и обработку персональных данных в соответствии с законодательством Российской Федерации.</w:t>
      </w:r>
    </w:p>
    <w:p w:rsidR="00250400" w:rsidRDefault="003C7895" w:rsidP="00E714D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Обязательство </w:t>
      </w:r>
      <w:r w:rsidR="00250400">
        <w:rPr>
          <w:rFonts w:ascii="Times New Roman" w:hAnsi="Times New Roman" w:cs="Times New Roman"/>
          <w:sz w:val="24"/>
          <w:szCs w:val="24"/>
        </w:rPr>
        <w:t>от заявителя и членов его семьи о сдаче ранее занимаемого жилого помещения в администрацию сельского поселения «село Манилы».</w:t>
      </w:r>
    </w:p>
    <w:p w:rsidR="00236207" w:rsidRPr="005E5E6D" w:rsidRDefault="00250400" w:rsidP="005E5E6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4.14. При выявлении недостоверной информации, содержащейся в документах, представленных </w:t>
      </w:r>
      <w:r w:rsidR="000A2497">
        <w:rPr>
          <w:rFonts w:ascii="Times New Roman" w:hAnsi="Times New Roman" w:cs="Times New Roman"/>
          <w:sz w:val="24"/>
          <w:szCs w:val="24"/>
        </w:rPr>
        <w:t>заявителями, органы местного самоуправления в течени</w:t>
      </w:r>
      <w:proofErr w:type="gramStart"/>
      <w:r w:rsidR="000A249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A2497">
        <w:rPr>
          <w:rFonts w:ascii="Times New Roman" w:hAnsi="Times New Roman" w:cs="Times New Roman"/>
          <w:sz w:val="24"/>
          <w:szCs w:val="24"/>
        </w:rPr>
        <w:t xml:space="preserve"> 30 календарных дней со дня выявления указанной информации возвращают документы</w:t>
      </w:r>
      <w:r w:rsidR="00AF2AEB">
        <w:rPr>
          <w:rFonts w:ascii="Times New Roman" w:hAnsi="Times New Roman" w:cs="Times New Roman"/>
          <w:sz w:val="24"/>
          <w:szCs w:val="24"/>
        </w:rPr>
        <w:t xml:space="preserve"> заявителю с указанием причин возврата.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FC6" w:rsidRPr="005E5E6D" w:rsidRDefault="00AF2AEB" w:rsidP="00D50F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>5</w:t>
      </w:r>
      <w:r w:rsidR="00D50FC6" w:rsidRPr="005E5E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5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Источниками финансирования П</w:t>
      </w:r>
      <w:r w:rsidR="00D50FC6" w:rsidRPr="005E5E6D">
        <w:rPr>
          <w:rFonts w:ascii="Times New Roman" w:hAnsi="Times New Roman" w:cs="Times New Roman"/>
          <w:color w:val="000000" w:themeColor="text1"/>
          <w:sz w:val="24"/>
          <w:szCs w:val="24"/>
        </w:rPr>
        <w:t>рограммы являются:</w:t>
      </w:r>
    </w:p>
    <w:p w:rsidR="00D50FC6" w:rsidRPr="005E5E6D" w:rsidRDefault="00D50FC6" w:rsidP="00D50F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E6D">
        <w:rPr>
          <w:rFonts w:ascii="Times New Roman" w:hAnsi="Times New Roman" w:cs="Times New Roman"/>
          <w:color w:val="000000" w:themeColor="text1"/>
          <w:sz w:val="24"/>
          <w:szCs w:val="24"/>
        </w:rPr>
        <w:t>1) средства федерального бюджета;</w:t>
      </w:r>
    </w:p>
    <w:p w:rsidR="00D50FC6" w:rsidRPr="005E5E6D" w:rsidRDefault="00D50FC6" w:rsidP="00D50F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E6D">
        <w:rPr>
          <w:rFonts w:ascii="Times New Roman" w:hAnsi="Times New Roman" w:cs="Times New Roman"/>
          <w:color w:val="000000" w:themeColor="text1"/>
          <w:sz w:val="24"/>
          <w:szCs w:val="24"/>
        </w:rPr>
        <w:t>2) средства краевого бюджета;</w:t>
      </w:r>
    </w:p>
    <w:p w:rsidR="00D50FC6" w:rsidRPr="005E5E6D" w:rsidRDefault="00D50FC6" w:rsidP="00D50F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E6D">
        <w:rPr>
          <w:rFonts w:ascii="Times New Roman" w:hAnsi="Times New Roman" w:cs="Times New Roman"/>
          <w:color w:val="000000" w:themeColor="text1"/>
          <w:sz w:val="24"/>
          <w:szCs w:val="24"/>
        </w:rPr>
        <w:t>3) средства местных бюджетов;</w:t>
      </w:r>
    </w:p>
    <w:p w:rsidR="00D50FC6" w:rsidRPr="005E5E6D" w:rsidRDefault="00AF2AEB" w:rsidP="00D50F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E6D">
        <w:rPr>
          <w:rFonts w:ascii="Times New Roman" w:hAnsi="Times New Roman" w:cs="Times New Roman"/>
          <w:color w:val="000000" w:themeColor="text1"/>
          <w:sz w:val="24"/>
          <w:szCs w:val="24"/>
        </w:rPr>
        <w:t>5.1</w:t>
      </w:r>
      <w:r w:rsidR="00D50FC6" w:rsidRPr="005E5E6D">
        <w:rPr>
          <w:rFonts w:ascii="Times New Roman" w:hAnsi="Times New Roman" w:cs="Times New Roman"/>
          <w:color w:val="000000" w:themeColor="text1"/>
          <w:sz w:val="24"/>
          <w:szCs w:val="24"/>
        </w:rPr>
        <w:t>. Объемы</w:t>
      </w:r>
      <w:r w:rsidRPr="005E5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финансирования мероприятий П</w:t>
      </w:r>
      <w:r w:rsidR="00D50FC6" w:rsidRPr="005E5E6D">
        <w:rPr>
          <w:rFonts w:ascii="Times New Roman" w:hAnsi="Times New Roman" w:cs="Times New Roman"/>
          <w:color w:val="000000" w:themeColor="text1"/>
          <w:sz w:val="24"/>
          <w:szCs w:val="24"/>
        </w:rPr>
        <w:t>рограммы за счет средств местного бюджета ежегодно подлежат уточнению в соответствии с положением о местном бюджете на соответствующий финансовый год и на плановый период.</w:t>
      </w:r>
    </w:p>
    <w:p w:rsidR="00D50FC6" w:rsidRPr="005E5E6D" w:rsidRDefault="00AF2AEB" w:rsidP="00D50FC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E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5.2. Срок реализации П</w:t>
      </w:r>
      <w:r w:rsidR="00026506">
        <w:rPr>
          <w:rFonts w:ascii="Times New Roman" w:hAnsi="Times New Roman" w:cs="Times New Roman"/>
          <w:color w:val="000000" w:themeColor="text1"/>
          <w:sz w:val="24"/>
          <w:szCs w:val="24"/>
        </w:rPr>
        <w:t>рограммы – 2017 - 2020</w:t>
      </w:r>
      <w:r w:rsidR="00D50FC6" w:rsidRPr="005E5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годы.</w:t>
      </w:r>
    </w:p>
    <w:p w:rsidR="005E5E6D" w:rsidRPr="00630C15" w:rsidRDefault="005E5E6D" w:rsidP="005E5E6D">
      <w:pPr>
        <w:pStyle w:val="a7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30C1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Основные мероприятия, реализуемые сельским поселением «село Манилы» </w:t>
      </w:r>
      <w:proofErr w:type="spellStart"/>
      <w:r w:rsidRPr="00630C15">
        <w:rPr>
          <w:rFonts w:ascii="Times New Roman" w:hAnsi="Times New Roman" w:cs="Times New Roman"/>
          <w:b/>
          <w:snapToGrid w:val="0"/>
          <w:sz w:val="24"/>
          <w:szCs w:val="24"/>
        </w:rPr>
        <w:t>Пенжинского</w:t>
      </w:r>
      <w:proofErr w:type="spellEnd"/>
      <w:r w:rsidRPr="00630C1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муниципального района Камчатского края</w:t>
      </w:r>
    </w:p>
    <w:p w:rsidR="005E5E6D" w:rsidRPr="0016438A" w:rsidRDefault="005E5E6D" w:rsidP="005E5E6D">
      <w:pPr>
        <w:widowControl w:val="0"/>
        <w:ind w:firstLine="709"/>
        <w:jc w:val="both"/>
        <w:rPr>
          <w:b/>
          <w:sz w:val="24"/>
          <w:szCs w:val="24"/>
        </w:rPr>
      </w:pPr>
    </w:p>
    <w:p w:rsidR="005E5E6D" w:rsidRPr="00C510DC" w:rsidRDefault="005E5E6D" w:rsidP="005E5E6D">
      <w:pPr>
        <w:pStyle w:val="1"/>
        <w:spacing w:after="240" w:line="240" w:lineRule="auto"/>
        <w:rPr>
          <w:szCs w:val="24"/>
        </w:rPr>
      </w:pPr>
      <w:r>
        <w:rPr>
          <w:szCs w:val="24"/>
        </w:rPr>
        <w:t>5</w:t>
      </w:r>
      <w:r w:rsidRPr="00C510DC">
        <w:rPr>
          <w:szCs w:val="24"/>
        </w:rPr>
        <w:t xml:space="preserve">.1. Мероприятия, реализуемые </w:t>
      </w:r>
      <w:r>
        <w:rPr>
          <w:szCs w:val="24"/>
        </w:rPr>
        <w:t>администрацией сельского поселения</w:t>
      </w:r>
      <w:r w:rsidRPr="00C510DC">
        <w:rPr>
          <w:szCs w:val="24"/>
        </w:rPr>
        <w:t xml:space="preserve"> «село</w:t>
      </w:r>
      <w:r>
        <w:rPr>
          <w:szCs w:val="24"/>
        </w:rPr>
        <w:t xml:space="preserve"> Манилы</w:t>
      </w:r>
      <w:r w:rsidRPr="00C510DC">
        <w:rPr>
          <w:szCs w:val="24"/>
        </w:rPr>
        <w:t>»</w:t>
      </w:r>
      <w:r>
        <w:rPr>
          <w:szCs w:val="24"/>
        </w:rPr>
        <w:t xml:space="preserve"> </w:t>
      </w:r>
      <w:proofErr w:type="spellStart"/>
      <w:r w:rsidRPr="008A3080">
        <w:rPr>
          <w:szCs w:val="24"/>
        </w:rPr>
        <w:t>Пенжинского</w:t>
      </w:r>
      <w:proofErr w:type="spellEnd"/>
      <w:r w:rsidRPr="008A3080">
        <w:rPr>
          <w:szCs w:val="24"/>
        </w:rPr>
        <w:t xml:space="preserve"> муниципального района Камчатского края</w:t>
      </w:r>
      <w:r w:rsidRPr="00C510DC">
        <w:rPr>
          <w:szCs w:val="24"/>
        </w:rPr>
        <w:t xml:space="preserve">, в </w:t>
      </w:r>
      <w:r>
        <w:rPr>
          <w:szCs w:val="24"/>
        </w:rPr>
        <w:t>случае участия в реализации П</w:t>
      </w:r>
      <w:r w:rsidRPr="00C510DC">
        <w:rPr>
          <w:szCs w:val="24"/>
        </w:rPr>
        <w:t>рограммы:</w:t>
      </w:r>
    </w:p>
    <w:p w:rsidR="005E5E6D" w:rsidRPr="00C510DC" w:rsidRDefault="005E5E6D" w:rsidP="005E5E6D">
      <w:pPr>
        <w:pStyle w:val="1"/>
        <w:spacing w:after="240" w:line="240" w:lineRule="auto"/>
        <w:jc w:val="left"/>
        <w:rPr>
          <w:szCs w:val="24"/>
        </w:rPr>
      </w:pPr>
      <w:r w:rsidRPr="00C510DC">
        <w:rPr>
          <w:szCs w:val="24"/>
        </w:rPr>
        <w:t>1) организация информационной и разъяснительной работы;</w:t>
      </w:r>
    </w:p>
    <w:p w:rsidR="005E5E6D" w:rsidRPr="00C510DC" w:rsidRDefault="005E5E6D" w:rsidP="005E5E6D">
      <w:pPr>
        <w:pStyle w:val="1"/>
        <w:spacing w:after="240" w:line="240" w:lineRule="auto"/>
        <w:jc w:val="left"/>
        <w:rPr>
          <w:szCs w:val="24"/>
        </w:rPr>
      </w:pPr>
      <w:r w:rsidRPr="00C510DC">
        <w:rPr>
          <w:szCs w:val="24"/>
        </w:rPr>
        <w:t>2)</w:t>
      </w:r>
      <w:r w:rsidRPr="00C510DC">
        <w:rPr>
          <w:szCs w:val="24"/>
        </w:rPr>
        <w:tab/>
        <w:t xml:space="preserve">организация работы по признанию </w:t>
      </w:r>
      <w:r>
        <w:rPr>
          <w:szCs w:val="24"/>
        </w:rPr>
        <w:t>семьи оленевода нуждающейся в жилом помещении</w:t>
      </w:r>
      <w:r w:rsidRPr="00C510DC">
        <w:rPr>
          <w:szCs w:val="24"/>
        </w:rPr>
        <w:t>, для включе</w:t>
      </w:r>
      <w:r>
        <w:rPr>
          <w:szCs w:val="24"/>
        </w:rPr>
        <w:t>ния ее в качестве участника П</w:t>
      </w:r>
      <w:r w:rsidRPr="00C510DC">
        <w:rPr>
          <w:szCs w:val="24"/>
        </w:rPr>
        <w:t>рограммы;</w:t>
      </w:r>
    </w:p>
    <w:p w:rsidR="005E5E6D" w:rsidRPr="00C510DC" w:rsidRDefault="005E5E6D" w:rsidP="005E5E6D">
      <w:pPr>
        <w:pStyle w:val="1"/>
        <w:spacing w:after="240" w:line="240" w:lineRule="auto"/>
        <w:jc w:val="left"/>
        <w:rPr>
          <w:szCs w:val="24"/>
        </w:rPr>
      </w:pPr>
      <w:r w:rsidRPr="00C510DC">
        <w:rPr>
          <w:szCs w:val="24"/>
        </w:rPr>
        <w:t>3)</w:t>
      </w:r>
      <w:r w:rsidRPr="00C510DC">
        <w:rPr>
          <w:szCs w:val="24"/>
        </w:rPr>
        <w:tab/>
        <w:t>постановка на учет нуждающихся в улучшении жилищных условий семей</w:t>
      </w:r>
      <w:r>
        <w:rPr>
          <w:szCs w:val="24"/>
        </w:rPr>
        <w:t xml:space="preserve"> оленеводов</w:t>
      </w:r>
      <w:r w:rsidRPr="00C510DC">
        <w:rPr>
          <w:szCs w:val="24"/>
        </w:rPr>
        <w:t>;</w:t>
      </w:r>
    </w:p>
    <w:p w:rsidR="005E5E6D" w:rsidRDefault="005E5E6D" w:rsidP="005E5E6D">
      <w:pPr>
        <w:pStyle w:val="1"/>
        <w:spacing w:after="240" w:line="240" w:lineRule="auto"/>
        <w:rPr>
          <w:szCs w:val="24"/>
        </w:rPr>
      </w:pPr>
      <w:r w:rsidRPr="00C510DC">
        <w:rPr>
          <w:szCs w:val="24"/>
        </w:rPr>
        <w:t>4)</w:t>
      </w:r>
      <w:r w:rsidRPr="00C510DC">
        <w:rPr>
          <w:szCs w:val="24"/>
        </w:rPr>
        <w:tab/>
        <w:t>формирование списка семей</w:t>
      </w:r>
      <w:r>
        <w:rPr>
          <w:szCs w:val="24"/>
        </w:rPr>
        <w:t xml:space="preserve"> оленеводов - участников П</w:t>
      </w:r>
      <w:r w:rsidRPr="00C510DC">
        <w:rPr>
          <w:szCs w:val="24"/>
        </w:rPr>
        <w:t xml:space="preserve">рограммы, предоставление списка семей в </w:t>
      </w:r>
      <w:r>
        <w:rPr>
          <w:szCs w:val="24"/>
        </w:rPr>
        <w:t>Министерство сельского хозяйства, пищевой и перерабатывающей промышленности Камчатского края;</w:t>
      </w:r>
    </w:p>
    <w:p w:rsidR="005E5E6D" w:rsidRPr="00C510DC" w:rsidRDefault="005E5E6D" w:rsidP="005E5E6D">
      <w:pPr>
        <w:pStyle w:val="1"/>
        <w:spacing w:after="240" w:line="240" w:lineRule="auto"/>
        <w:jc w:val="left"/>
        <w:rPr>
          <w:szCs w:val="24"/>
        </w:rPr>
      </w:pPr>
      <w:r w:rsidRPr="00C510DC">
        <w:rPr>
          <w:szCs w:val="24"/>
        </w:rPr>
        <w:t>5)</w:t>
      </w:r>
      <w:r w:rsidRPr="00C510DC">
        <w:rPr>
          <w:szCs w:val="24"/>
        </w:rPr>
        <w:tab/>
        <w:t>предоставление семьям</w:t>
      </w:r>
      <w:r>
        <w:rPr>
          <w:szCs w:val="24"/>
        </w:rPr>
        <w:t xml:space="preserve"> оленеводов</w:t>
      </w:r>
      <w:r w:rsidRPr="00C510DC">
        <w:rPr>
          <w:szCs w:val="24"/>
        </w:rPr>
        <w:t xml:space="preserve"> социальных выплат на приобретение жилого помещения или создание объекта индивидуального жилого дома;</w:t>
      </w:r>
    </w:p>
    <w:p w:rsidR="005E5E6D" w:rsidRPr="00C510DC" w:rsidRDefault="005E5E6D" w:rsidP="005E5E6D">
      <w:pPr>
        <w:pStyle w:val="1"/>
        <w:spacing w:after="240" w:line="240" w:lineRule="auto"/>
        <w:rPr>
          <w:szCs w:val="24"/>
        </w:rPr>
      </w:pPr>
      <w:r w:rsidRPr="00C510DC">
        <w:rPr>
          <w:szCs w:val="24"/>
        </w:rPr>
        <w:t>6)</w:t>
      </w:r>
      <w:r w:rsidRPr="00C510DC">
        <w:rPr>
          <w:szCs w:val="24"/>
        </w:rPr>
        <w:tab/>
        <w:t>подготовка отчетов об использовании средств, выделенных на предоставление социальных выплат.</w:t>
      </w:r>
    </w:p>
    <w:p w:rsidR="005E5E6D" w:rsidRPr="00C52135" w:rsidRDefault="005E5E6D" w:rsidP="005E5E6D">
      <w:pPr>
        <w:pStyle w:val="1"/>
        <w:spacing w:before="0" w:after="240" w:line="240" w:lineRule="auto"/>
        <w:jc w:val="center"/>
        <w:rPr>
          <w:szCs w:val="24"/>
        </w:rPr>
      </w:pPr>
    </w:p>
    <w:p w:rsidR="005E5E6D" w:rsidRPr="0016438A" w:rsidRDefault="005E5E6D" w:rsidP="005E5E6D">
      <w:pPr>
        <w:pStyle w:val="1"/>
        <w:numPr>
          <w:ilvl w:val="0"/>
          <w:numId w:val="2"/>
        </w:numPr>
        <w:spacing w:before="0" w:after="240" w:line="240" w:lineRule="auto"/>
        <w:jc w:val="center"/>
        <w:rPr>
          <w:b/>
          <w:szCs w:val="24"/>
        </w:rPr>
      </w:pPr>
      <w:r>
        <w:rPr>
          <w:b/>
          <w:szCs w:val="24"/>
        </w:rPr>
        <w:t>Анализ рисков реализации П</w:t>
      </w:r>
      <w:r w:rsidRPr="0016438A">
        <w:rPr>
          <w:b/>
          <w:szCs w:val="24"/>
        </w:rPr>
        <w:t>рограммы</w:t>
      </w:r>
    </w:p>
    <w:p w:rsidR="005E5E6D" w:rsidRPr="005E5E6D" w:rsidRDefault="005E5E6D" w:rsidP="005E5E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E6D">
        <w:rPr>
          <w:rFonts w:ascii="Times New Roman" w:hAnsi="Times New Roman" w:cs="Times New Roman"/>
          <w:sz w:val="24"/>
          <w:szCs w:val="24"/>
        </w:rPr>
        <w:t xml:space="preserve">6.1. При реализации Программы возможно возникновение финансовых рисков, связанных </w:t>
      </w:r>
      <w:proofErr w:type="gramStart"/>
      <w:r w:rsidRPr="005E5E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5E6D">
        <w:rPr>
          <w:rFonts w:ascii="Times New Roman" w:hAnsi="Times New Roman" w:cs="Times New Roman"/>
          <w:sz w:val="24"/>
          <w:szCs w:val="24"/>
        </w:rPr>
        <w:t>:</w:t>
      </w:r>
    </w:p>
    <w:p w:rsidR="005E5E6D" w:rsidRPr="005E5E6D" w:rsidRDefault="005E5E6D" w:rsidP="005E5E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E6D">
        <w:rPr>
          <w:rFonts w:ascii="Times New Roman" w:hAnsi="Times New Roman" w:cs="Times New Roman"/>
          <w:sz w:val="24"/>
          <w:szCs w:val="24"/>
        </w:rPr>
        <w:t>1) неполным выделением бюджетных средств (федеральных, краевых и средств местных бюджетов) в рамках одного года на реализацию программных мероприятий, вследствие чего могут измениться запланированные объемы выполнения мероприятий;</w:t>
      </w:r>
    </w:p>
    <w:p w:rsidR="005E5E6D" w:rsidRPr="005E5E6D" w:rsidRDefault="005E5E6D" w:rsidP="005E5E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E6D">
        <w:rPr>
          <w:rFonts w:ascii="Times New Roman" w:hAnsi="Times New Roman" w:cs="Times New Roman"/>
          <w:sz w:val="24"/>
          <w:szCs w:val="24"/>
        </w:rPr>
        <w:t>2) увеличением норматива стоимости 1 кв. метра общей площади жилья по муниципальному образованию для расчета размера социальной выплаты, в связи, с чем уточняются объемы выполнения мероприятий, что потребует внесения изменений в Программу.</w:t>
      </w:r>
    </w:p>
    <w:p w:rsidR="005E5E6D" w:rsidRPr="005E5E6D" w:rsidRDefault="005E5E6D" w:rsidP="005E5E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E6D">
        <w:rPr>
          <w:rFonts w:ascii="Times New Roman" w:hAnsi="Times New Roman" w:cs="Times New Roman"/>
          <w:sz w:val="24"/>
          <w:szCs w:val="24"/>
        </w:rPr>
        <w:t xml:space="preserve">В этом случае объемы средств, необходимых для финансирования мероприятий Программы в очередном году, уточняются, и при необходимости вносятся соответствующие предложения о внесении изменений в нормативные правовые акты в сельском поселении «село Манилы» </w:t>
      </w:r>
      <w:proofErr w:type="spellStart"/>
      <w:r w:rsidRPr="005E5E6D">
        <w:rPr>
          <w:rFonts w:ascii="Times New Roman" w:hAnsi="Times New Roman" w:cs="Times New Roman"/>
          <w:sz w:val="24"/>
          <w:szCs w:val="24"/>
        </w:rPr>
        <w:t>Пенжинского</w:t>
      </w:r>
      <w:proofErr w:type="spellEnd"/>
      <w:r w:rsidRPr="005E5E6D">
        <w:rPr>
          <w:rFonts w:ascii="Times New Roman" w:hAnsi="Times New Roman" w:cs="Times New Roman"/>
          <w:sz w:val="24"/>
          <w:szCs w:val="24"/>
        </w:rPr>
        <w:t xml:space="preserve"> муниципального района Камчатского края.</w:t>
      </w:r>
    </w:p>
    <w:p w:rsidR="005E5E6D" w:rsidRPr="0016438A" w:rsidRDefault="005E5E6D" w:rsidP="005E5E6D">
      <w:pPr>
        <w:pStyle w:val="1"/>
        <w:numPr>
          <w:ilvl w:val="0"/>
          <w:numId w:val="2"/>
        </w:numPr>
        <w:spacing w:before="0" w:after="240" w:line="240" w:lineRule="auto"/>
        <w:rPr>
          <w:b/>
          <w:szCs w:val="24"/>
        </w:rPr>
      </w:pPr>
      <w:r w:rsidRPr="0016438A">
        <w:rPr>
          <w:b/>
          <w:szCs w:val="24"/>
        </w:rPr>
        <w:t>Прогноз сводных показателей государственного з</w:t>
      </w:r>
      <w:r>
        <w:rPr>
          <w:b/>
          <w:szCs w:val="24"/>
        </w:rPr>
        <w:t>адания по этапам реализации П</w:t>
      </w:r>
      <w:r w:rsidRPr="0016438A">
        <w:rPr>
          <w:b/>
          <w:szCs w:val="24"/>
        </w:rPr>
        <w:t>рограммы</w:t>
      </w:r>
    </w:p>
    <w:p w:rsidR="005E5E6D" w:rsidRPr="00C52135" w:rsidRDefault="005E5E6D" w:rsidP="005E5E6D">
      <w:pPr>
        <w:pStyle w:val="1"/>
        <w:spacing w:before="0" w:after="240" w:line="240" w:lineRule="auto"/>
        <w:ind w:firstLine="709"/>
        <w:rPr>
          <w:szCs w:val="24"/>
        </w:rPr>
      </w:pPr>
      <w:r>
        <w:rPr>
          <w:szCs w:val="24"/>
        </w:rPr>
        <w:lastRenderedPageBreak/>
        <w:t>7</w:t>
      </w:r>
      <w:r w:rsidRPr="00C52135">
        <w:rPr>
          <w:szCs w:val="24"/>
        </w:rPr>
        <w:t>.1.</w:t>
      </w:r>
      <w:r w:rsidRPr="00C52135">
        <w:rPr>
          <w:szCs w:val="24"/>
        </w:rPr>
        <w:tab/>
        <w:t>Оказание краевыми государственными учреждениями го</w:t>
      </w:r>
      <w:r>
        <w:rPr>
          <w:szCs w:val="24"/>
        </w:rPr>
        <w:t>сударственных услуг (работ) П</w:t>
      </w:r>
      <w:r w:rsidRPr="00C52135">
        <w:rPr>
          <w:szCs w:val="24"/>
        </w:rPr>
        <w:t xml:space="preserve">рограммой не </w:t>
      </w:r>
      <w:proofErr w:type="gramStart"/>
      <w:r w:rsidRPr="00C52135">
        <w:rPr>
          <w:szCs w:val="24"/>
        </w:rPr>
        <w:t>предусмотрены</w:t>
      </w:r>
      <w:proofErr w:type="gramEnd"/>
      <w:r w:rsidRPr="00C52135">
        <w:rPr>
          <w:szCs w:val="24"/>
        </w:rPr>
        <w:t>.</w:t>
      </w:r>
    </w:p>
    <w:p w:rsidR="005E5E6D" w:rsidRPr="0016438A" w:rsidRDefault="005E5E6D" w:rsidP="005E5E6D">
      <w:pPr>
        <w:pStyle w:val="1"/>
        <w:numPr>
          <w:ilvl w:val="0"/>
          <w:numId w:val="2"/>
        </w:numPr>
        <w:spacing w:before="0" w:after="240" w:line="240" w:lineRule="auto"/>
        <w:jc w:val="center"/>
        <w:rPr>
          <w:b/>
          <w:szCs w:val="24"/>
        </w:rPr>
      </w:pPr>
      <w:r w:rsidRPr="0016438A">
        <w:rPr>
          <w:b/>
          <w:szCs w:val="24"/>
        </w:rPr>
        <w:t>Ме</w:t>
      </w:r>
      <w:r>
        <w:rPr>
          <w:b/>
          <w:szCs w:val="24"/>
        </w:rPr>
        <w:t>тодика оценки эффективности П</w:t>
      </w:r>
      <w:r w:rsidRPr="0016438A">
        <w:rPr>
          <w:b/>
          <w:szCs w:val="24"/>
        </w:rPr>
        <w:t>рограммы</w:t>
      </w:r>
    </w:p>
    <w:p w:rsidR="007E6486" w:rsidRPr="007E6486" w:rsidRDefault="005E5E6D" w:rsidP="005E5E6D">
      <w:pPr>
        <w:pStyle w:val="a7"/>
        <w:widowControl w:val="0"/>
        <w:numPr>
          <w:ilvl w:val="1"/>
          <w:numId w:val="9"/>
        </w:numPr>
        <w:autoSpaceDE w:val="0"/>
        <w:autoSpaceDN w:val="0"/>
        <w:adjustRightInd w:val="0"/>
        <w:spacing w:after="240" w:line="240" w:lineRule="auto"/>
        <w:ind w:left="720" w:firstLine="0"/>
        <w:jc w:val="both"/>
        <w:rPr>
          <w:rFonts w:ascii="Times New Roman" w:hAnsi="Times New Roman" w:cs="Times New Roman"/>
          <w:szCs w:val="24"/>
        </w:rPr>
      </w:pPr>
      <w:r w:rsidRPr="005E5E6D">
        <w:rPr>
          <w:rFonts w:ascii="Times New Roman" w:hAnsi="Times New Roman" w:cs="Times New Roman"/>
          <w:snapToGrid w:val="0"/>
          <w:sz w:val="24"/>
          <w:szCs w:val="24"/>
        </w:rPr>
        <w:t>Целевым индикатором (показателем) эффективности Программы</w:t>
      </w:r>
    </w:p>
    <w:p w:rsidR="005E5E6D" w:rsidRPr="007E6486" w:rsidRDefault="005E5E6D" w:rsidP="007E6486">
      <w:pPr>
        <w:widowControl w:val="0"/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7E6486">
        <w:rPr>
          <w:rFonts w:ascii="Times New Roman" w:hAnsi="Times New Roman" w:cs="Times New Roman"/>
          <w:snapToGrid w:val="0"/>
          <w:sz w:val="24"/>
          <w:szCs w:val="24"/>
        </w:rPr>
        <w:t>устанавливается количество семей оленеводов, обеспеченных жильем.</w:t>
      </w:r>
    </w:p>
    <w:p w:rsidR="005E5E6D" w:rsidRPr="0016438A" w:rsidRDefault="005E5E6D" w:rsidP="007E6486">
      <w:pPr>
        <w:pStyle w:val="1"/>
        <w:numPr>
          <w:ilvl w:val="0"/>
          <w:numId w:val="9"/>
        </w:numPr>
        <w:spacing w:before="0" w:line="240" w:lineRule="auto"/>
        <w:rPr>
          <w:b/>
          <w:szCs w:val="24"/>
        </w:rPr>
      </w:pPr>
      <w:r w:rsidRPr="0016438A">
        <w:rPr>
          <w:b/>
          <w:szCs w:val="24"/>
        </w:rPr>
        <w:t>Прогноз ожида</w:t>
      </w:r>
      <w:r w:rsidR="007E6486">
        <w:rPr>
          <w:b/>
          <w:szCs w:val="24"/>
        </w:rPr>
        <w:t>емых результатов реализации П</w:t>
      </w:r>
      <w:r w:rsidRPr="0016438A">
        <w:rPr>
          <w:b/>
          <w:szCs w:val="24"/>
        </w:rPr>
        <w:t>рограммы и критерии оценки эффективности её реализации</w:t>
      </w:r>
    </w:p>
    <w:p w:rsidR="005E5E6D" w:rsidRPr="00C52135" w:rsidRDefault="005E5E6D" w:rsidP="005E5E6D">
      <w:pPr>
        <w:pStyle w:val="1"/>
        <w:spacing w:before="0" w:line="240" w:lineRule="auto"/>
        <w:ind w:firstLine="0"/>
        <w:jc w:val="center"/>
        <w:rPr>
          <w:szCs w:val="24"/>
        </w:rPr>
      </w:pPr>
    </w:p>
    <w:p w:rsidR="005E5E6D" w:rsidRPr="007E6486" w:rsidRDefault="007E6486" w:rsidP="007E6486">
      <w:pPr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5E6D" w:rsidRPr="007E6486">
        <w:rPr>
          <w:rFonts w:ascii="Times New Roman" w:hAnsi="Times New Roman" w:cs="Times New Roman"/>
          <w:color w:val="000000"/>
          <w:sz w:val="24"/>
          <w:szCs w:val="24"/>
        </w:rPr>
        <w:t xml:space="preserve">Успешное выполнение </w:t>
      </w:r>
      <w:r w:rsidRPr="007E6486">
        <w:rPr>
          <w:rFonts w:ascii="Times New Roman" w:hAnsi="Times New Roman" w:cs="Times New Roman"/>
          <w:color w:val="000000"/>
          <w:sz w:val="24"/>
          <w:szCs w:val="24"/>
        </w:rPr>
        <w:t>мероприятий П</w:t>
      </w:r>
      <w:r w:rsidR="005E5E6D" w:rsidRPr="007E6486">
        <w:rPr>
          <w:rFonts w:ascii="Times New Roman" w:hAnsi="Times New Roman" w:cs="Times New Roman"/>
          <w:color w:val="000000"/>
          <w:sz w:val="24"/>
          <w:szCs w:val="24"/>
        </w:rPr>
        <w:t>рограммы позволит:</w:t>
      </w:r>
    </w:p>
    <w:p w:rsidR="005E5E6D" w:rsidRPr="007E6486" w:rsidRDefault="007E6486" w:rsidP="007E6486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E6486">
        <w:rPr>
          <w:rFonts w:ascii="Times New Roman" w:hAnsi="Times New Roman" w:cs="Times New Roman"/>
          <w:color w:val="000000"/>
          <w:sz w:val="24"/>
          <w:szCs w:val="24"/>
        </w:rPr>
        <w:t>лучшить жилищные условия</w:t>
      </w:r>
      <w:r w:rsidR="005E5E6D" w:rsidRPr="007E6486">
        <w:rPr>
          <w:rFonts w:ascii="Times New Roman" w:hAnsi="Times New Roman" w:cs="Times New Roman"/>
          <w:color w:val="000000"/>
          <w:sz w:val="24"/>
          <w:szCs w:val="24"/>
        </w:rPr>
        <w:t xml:space="preserve"> семей</w:t>
      </w:r>
      <w:r w:rsidRPr="007E6486">
        <w:rPr>
          <w:rFonts w:ascii="Times New Roman" w:hAnsi="Times New Roman" w:cs="Times New Roman"/>
          <w:color w:val="000000"/>
          <w:sz w:val="24"/>
          <w:szCs w:val="24"/>
        </w:rPr>
        <w:t xml:space="preserve"> оленеводов</w:t>
      </w:r>
      <w:r w:rsidR="005E5E6D" w:rsidRPr="007E64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6486" w:rsidRPr="007E6486" w:rsidRDefault="007E6486" w:rsidP="007E64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48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2) </w:t>
      </w:r>
      <w:r w:rsidRPr="007E6486">
        <w:rPr>
          <w:rFonts w:ascii="Times New Roman" w:hAnsi="Times New Roman" w:cs="Times New Roman"/>
        </w:rPr>
        <w:t xml:space="preserve">Привлечение и закрепление в сельской местности граждан, молодых семей и молодых специалистов, работающих </w:t>
      </w:r>
      <w:r w:rsidRPr="007E6486">
        <w:rPr>
          <w:rFonts w:ascii="Times New Roman" w:hAnsi="Times New Roman" w:cs="Times New Roman"/>
          <w:color w:val="000000" w:themeColor="text1"/>
          <w:sz w:val="24"/>
          <w:szCs w:val="24"/>
        </w:rPr>
        <w:t>в оленеводческих хозяйствах</w:t>
      </w:r>
      <w:r w:rsidRPr="007E6486">
        <w:rPr>
          <w:rFonts w:ascii="Times New Roman" w:hAnsi="Times New Roman" w:cs="Times New Roman"/>
        </w:rPr>
        <w:t xml:space="preserve"> и проживающих</w:t>
      </w:r>
      <w:r w:rsidRPr="007E6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сельского поселения «село Манилы».</w:t>
      </w:r>
    </w:p>
    <w:p w:rsidR="007E6486" w:rsidRDefault="007E6486" w:rsidP="007E6486">
      <w:pPr>
        <w:spacing w:after="0"/>
        <w:jc w:val="center"/>
        <w:rPr>
          <w:rFonts w:ascii="Times New Roman" w:hAnsi="Times New Roman" w:cs="Times New Roman"/>
        </w:rPr>
      </w:pPr>
      <w:r>
        <w:t xml:space="preserve">              3) </w:t>
      </w:r>
      <w:r>
        <w:rPr>
          <w:rFonts w:ascii="Times New Roman" w:hAnsi="Times New Roman" w:cs="Times New Roman"/>
        </w:rPr>
        <w:t>П</w:t>
      </w:r>
      <w:r w:rsidRPr="004844B6">
        <w:rPr>
          <w:rFonts w:ascii="Times New Roman" w:hAnsi="Times New Roman" w:cs="Times New Roman"/>
        </w:rPr>
        <w:t>овышение уровня развития социальной инфраструктуры и инженерного обустройства</w:t>
      </w:r>
    </w:p>
    <w:p w:rsidR="007E6486" w:rsidRPr="007E6486" w:rsidRDefault="007E6486" w:rsidP="007E6486">
      <w:pPr>
        <w:spacing w:after="0"/>
      </w:pPr>
      <w:r>
        <w:rPr>
          <w:rFonts w:ascii="Times New Roman" w:hAnsi="Times New Roman" w:cs="Times New Roman"/>
        </w:rPr>
        <w:t>сельского поселения «село Манилы»</w:t>
      </w:r>
      <w:r w:rsidRPr="00AC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2ECE">
        <w:rPr>
          <w:rFonts w:ascii="Times New Roman" w:hAnsi="Times New Roman" w:cs="Times New Roman"/>
          <w:color w:val="000000" w:themeColor="text1"/>
          <w:sz w:val="24"/>
          <w:szCs w:val="24"/>
        </w:rPr>
        <w:t>Пенжинского</w:t>
      </w:r>
      <w:proofErr w:type="spellEnd"/>
      <w:r w:rsidRPr="00AC2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Камчатского края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2ECE" w:rsidRPr="00CE3DB8" w:rsidRDefault="005E5E6D" w:rsidP="00CE3DB8">
      <w:pPr>
        <w:pStyle w:val="a7"/>
        <w:numPr>
          <w:ilvl w:val="1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3DB8">
        <w:rPr>
          <w:rFonts w:ascii="Times New Roman" w:hAnsi="Times New Roman" w:cs="Times New Roman"/>
          <w:sz w:val="24"/>
          <w:szCs w:val="24"/>
        </w:rPr>
        <w:t>Основным параметром и показателем эффективн</w:t>
      </w:r>
      <w:r w:rsidR="007E6486" w:rsidRPr="00CE3DB8">
        <w:rPr>
          <w:rFonts w:ascii="Times New Roman" w:hAnsi="Times New Roman" w:cs="Times New Roman"/>
          <w:sz w:val="24"/>
          <w:szCs w:val="24"/>
        </w:rPr>
        <w:t>ости реализации мероприятий П</w:t>
      </w:r>
      <w:r w:rsidRPr="00CE3DB8">
        <w:rPr>
          <w:rFonts w:ascii="Times New Roman" w:hAnsi="Times New Roman" w:cs="Times New Roman"/>
          <w:sz w:val="24"/>
          <w:szCs w:val="24"/>
        </w:rPr>
        <w:t xml:space="preserve">рограммы является улучшение жилищных условий </w:t>
      </w:r>
      <w:r w:rsidRPr="00CE3DB8">
        <w:rPr>
          <w:rFonts w:ascii="Times New Roman" w:hAnsi="Times New Roman" w:cs="Times New Roman"/>
          <w:color w:val="000000"/>
          <w:sz w:val="24"/>
          <w:szCs w:val="24"/>
        </w:rPr>
        <w:t xml:space="preserve"> семей</w:t>
      </w:r>
      <w:r w:rsidR="007E6486" w:rsidRPr="00CE3DB8">
        <w:rPr>
          <w:rFonts w:ascii="Times New Roman" w:hAnsi="Times New Roman" w:cs="Times New Roman"/>
          <w:color w:val="000000"/>
          <w:sz w:val="24"/>
          <w:szCs w:val="24"/>
        </w:rPr>
        <w:t xml:space="preserve"> оленеводов</w:t>
      </w:r>
      <w:r w:rsidRPr="00CE3DB8">
        <w:rPr>
          <w:rFonts w:ascii="Times New Roman" w:hAnsi="Times New Roman" w:cs="Times New Roman"/>
          <w:sz w:val="24"/>
          <w:szCs w:val="24"/>
        </w:rPr>
        <w:t>.</w:t>
      </w:r>
    </w:p>
    <w:p w:rsidR="00CE3DB8" w:rsidRDefault="00CE3DB8" w:rsidP="00CE3DB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DB8" w:rsidRDefault="00CE3DB8" w:rsidP="00CE3DB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DB8" w:rsidRDefault="00CE3DB8" w:rsidP="00CE3DB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DB8" w:rsidRDefault="00CE3DB8" w:rsidP="00CE3DB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DB8" w:rsidRDefault="00CE3DB8" w:rsidP="00CE3DB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DB8" w:rsidRDefault="00CE3DB8" w:rsidP="00CE3DB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DB8" w:rsidRDefault="00CE3DB8" w:rsidP="00CE3DB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DB8" w:rsidRDefault="00CE3DB8" w:rsidP="00CE3DB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DB8" w:rsidRDefault="00CE3DB8" w:rsidP="00CE3DB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DB8" w:rsidRDefault="00CE3DB8" w:rsidP="00CE3DB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DB8" w:rsidRDefault="00CE3DB8" w:rsidP="00CE3DB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DB8" w:rsidRDefault="00CE3DB8" w:rsidP="00CE3DB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DB8" w:rsidRDefault="00CE3DB8" w:rsidP="00CE3DB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DB8" w:rsidRDefault="00CE3DB8" w:rsidP="00CE3DB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DB8" w:rsidRDefault="00CE3DB8" w:rsidP="00CE3DB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DB8" w:rsidRDefault="00CE3DB8" w:rsidP="00CE3DB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DB8" w:rsidRDefault="00CE3DB8" w:rsidP="00CE3DB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DB8" w:rsidRDefault="00CE3DB8" w:rsidP="00CE3DB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DB8" w:rsidRDefault="00CE3DB8" w:rsidP="00CE3DB8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DB8" w:rsidRDefault="00CE3DB8" w:rsidP="00CE3DB8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CE3DB8" w:rsidSect="00F164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3DB8" w:rsidRDefault="00CE3DB8" w:rsidP="00CE3DB8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E3DB8" w:rsidRDefault="00CE3DB8" w:rsidP="00CE3DB8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«Обеспечение</w:t>
      </w:r>
    </w:p>
    <w:p w:rsidR="00CE3DB8" w:rsidRDefault="00CE3DB8" w:rsidP="00CE3DB8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жильем граждан, работающих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оленеводческих</w:t>
      </w:r>
    </w:p>
    <w:p w:rsidR="00CE3DB8" w:rsidRDefault="00CE3DB8" w:rsidP="00CE3DB8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хозяйствах и проживающих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CE3DB8" w:rsidRDefault="00CE3DB8" w:rsidP="00CE3DB8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«село Манилы»»</w:t>
      </w:r>
    </w:p>
    <w:p w:rsidR="00CE3DB8" w:rsidRDefault="00CE3DB8" w:rsidP="00CE3DB8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3DB8" w:rsidRDefault="00CE3DB8" w:rsidP="00CE3DB8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3DB8" w:rsidRDefault="00CE3DB8" w:rsidP="00CE3DB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CE3DB8" w:rsidRDefault="00CE3DB8" w:rsidP="00CE3DB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«село Манилы»</w:t>
      </w:r>
    </w:p>
    <w:p w:rsidR="00CE3DB8" w:rsidRDefault="00CE3DB8" w:rsidP="00CE3DB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DB8" w:rsidRDefault="00CE3DB8" w:rsidP="00CE3DB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(Л. М. Линков)</w:t>
      </w:r>
    </w:p>
    <w:p w:rsidR="00CE3DB8" w:rsidRDefault="00CE3DB8" w:rsidP="00CE3DB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026506">
        <w:rPr>
          <w:rFonts w:ascii="Times New Roman" w:hAnsi="Times New Roman" w:cs="Times New Roman"/>
          <w:sz w:val="24"/>
          <w:szCs w:val="24"/>
        </w:rPr>
        <w:t>_____________ 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3DB8" w:rsidRDefault="00CE3DB8" w:rsidP="00CE3DB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DB8" w:rsidRDefault="00CE3DB8" w:rsidP="00CE3DB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DB8" w:rsidRDefault="00CE3DB8" w:rsidP="00CE3DB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CE3DB8" w:rsidRDefault="00CE3DB8" w:rsidP="00CE3DB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мероприятия – граждан, работающих в оленеводческих хозяйствах и проживающих</w:t>
      </w:r>
    </w:p>
    <w:p w:rsidR="00CE3DB8" w:rsidRDefault="00CE3DB8" w:rsidP="00CE3DB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«село Манилы» </w:t>
      </w:r>
      <w:proofErr w:type="spellStart"/>
      <w:r w:rsidR="009924A3">
        <w:rPr>
          <w:rFonts w:ascii="Times New Roman" w:hAnsi="Times New Roman" w:cs="Times New Roman"/>
          <w:sz w:val="24"/>
          <w:szCs w:val="24"/>
        </w:rPr>
        <w:t>Пенжинского</w:t>
      </w:r>
      <w:proofErr w:type="spellEnd"/>
      <w:r w:rsidR="009924A3">
        <w:rPr>
          <w:rFonts w:ascii="Times New Roman" w:hAnsi="Times New Roman" w:cs="Times New Roman"/>
          <w:sz w:val="24"/>
          <w:szCs w:val="24"/>
        </w:rPr>
        <w:t xml:space="preserve"> муниципального района Камчатского края</w:t>
      </w:r>
    </w:p>
    <w:p w:rsidR="009924A3" w:rsidRDefault="009924A3" w:rsidP="00CE3DB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8" w:type="dxa"/>
        <w:tblLook w:val="04A0"/>
      </w:tblPr>
      <w:tblGrid>
        <w:gridCol w:w="675"/>
        <w:gridCol w:w="1701"/>
        <w:gridCol w:w="2835"/>
        <w:gridCol w:w="1560"/>
        <w:gridCol w:w="1701"/>
        <w:gridCol w:w="2268"/>
        <w:gridCol w:w="1701"/>
        <w:gridCol w:w="3147"/>
      </w:tblGrid>
      <w:tr w:rsidR="009924A3" w:rsidTr="009924A3">
        <w:tc>
          <w:tcPr>
            <w:tcW w:w="675" w:type="dxa"/>
          </w:tcPr>
          <w:p w:rsidR="009924A3" w:rsidRDefault="009924A3" w:rsidP="009924A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924A3" w:rsidRDefault="009924A3" w:rsidP="009924A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701" w:type="dxa"/>
          </w:tcPr>
          <w:p w:rsidR="009924A3" w:rsidRDefault="009924A3" w:rsidP="009924A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9924A3" w:rsidRDefault="009924A3" w:rsidP="009924A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удостоверяющего личность</w:t>
            </w:r>
          </w:p>
        </w:tc>
        <w:tc>
          <w:tcPr>
            <w:tcW w:w="1560" w:type="dxa"/>
          </w:tcPr>
          <w:p w:rsidR="009924A3" w:rsidRDefault="009924A3" w:rsidP="009924A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701" w:type="dxa"/>
          </w:tcPr>
          <w:p w:rsidR="009924A3" w:rsidRDefault="009924A3" w:rsidP="009924A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2268" w:type="dxa"/>
          </w:tcPr>
          <w:p w:rsidR="009924A3" w:rsidRDefault="009924A3" w:rsidP="009924A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семьи, человек</w:t>
            </w:r>
          </w:p>
        </w:tc>
        <w:tc>
          <w:tcPr>
            <w:tcW w:w="1701" w:type="dxa"/>
          </w:tcPr>
          <w:p w:rsidR="009924A3" w:rsidRDefault="009924A3" w:rsidP="009924A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  <w:tc>
          <w:tcPr>
            <w:tcW w:w="3147" w:type="dxa"/>
          </w:tcPr>
          <w:p w:rsidR="009924A3" w:rsidRDefault="009924A3" w:rsidP="009924A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необходимых для приобретения (строительства) жилья, тыс. рублей</w:t>
            </w:r>
          </w:p>
        </w:tc>
      </w:tr>
      <w:tr w:rsidR="009924A3" w:rsidTr="009924A3">
        <w:tc>
          <w:tcPr>
            <w:tcW w:w="675" w:type="dxa"/>
          </w:tcPr>
          <w:p w:rsidR="009924A3" w:rsidRDefault="009924A3" w:rsidP="009924A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4A3" w:rsidRDefault="009924A3" w:rsidP="009924A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24A3" w:rsidRDefault="009924A3" w:rsidP="009924A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24A3" w:rsidRDefault="009924A3" w:rsidP="009924A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4A3" w:rsidRDefault="009924A3" w:rsidP="009924A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4A3" w:rsidRDefault="009924A3" w:rsidP="009924A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24A3" w:rsidRDefault="009924A3" w:rsidP="009924A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9924A3" w:rsidRDefault="009924A3" w:rsidP="009924A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4A3" w:rsidRDefault="009924A3" w:rsidP="009924A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4A3" w:rsidRDefault="00A10214" w:rsidP="009924A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10214" w:rsidRDefault="00A10214" w:rsidP="009924A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A10214" w:rsidRDefault="00A10214" w:rsidP="009924A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214" w:rsidRDefault="00A10214" w:rsidP="009924A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                  ___________________________________       ___________________________</w:t>
      </w:r>
    </w:p>
    <w:p w:rsidR="00A10214" w:rsidRDefault="00A10214" w:rsidP="009924A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(должность лица, сформировавшего список)                                         Ф.И.О.                                                                     подпись</w:t>
      </w:r>
    </w:p>
    <w:p w:rsidR="00A10214" w:rsidRDefault="00A10214" w:rsidP="009924A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214" w:rsidRDefault="00A10214" w:rsidP="00A10214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формируется по дате поступления заявлений. Заявления, поступившие</w:t>
      </w:r>
    </w:p>
    <w:p w:rsidR="00A10214" w:rsidRDefault="00A10214" w:rsidP="00A10214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один день, учитываются в списке</w:t>
      </w:r>
      <w:r w:rsidR="00BB1F8E">
        <w:rPr>
          <w:rFonts w:ascii="Times New Roman" w:hAnsi="Times New Roman" w:cs="Times New Roman"/>
          <w:sz w:val="24"/>
          <w:szCs w:val="24"/>
        </w:rPr>
        <w:t xml:space="preserve"> в планируемом году в алфавитном порядке.</w:t>
      </w:r>
    </w:p>
    <w:p w:rsidR="00BB1F8E" w:rsidRDefault="00BB1F8E" w:rsidP="00A10214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F8E" w:rsidRDefault="00BB1F8E" w:rsidP="00A10214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1F8E" w:rsidRDefault="00BB1F8E" w:rsidP="00BB1F8E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BB1F8E" w:rsidSect="00CE3DB8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BB1F8E" w:rsidRDefault="00BB1F8E" w:rsidP="00BB1F8E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B1F8E" w:rsidRDefault="00BB1F8E" w:rsidP="00BB1F8E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«Обеспечение</w:t>
      </w:r>
    </w:p>
    <w:p w:rsidR="00BB1F8E" w:rsidRDefault="00BB1F8E" w:rsidP="00BB1F8E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жильем граждан, работающих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оленеводческих</w:t>
      </w:r>
    </w:p>
    <w:p w:rsidR="00BB1F8E" w:rsidRDefault="00BB1F8E" w:rsidP="00BB1F8E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хозяйствах и проживающих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BB1F8E" w:rsidRDefault="00BB1F8E" w:rsidP="00BB1F8E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«село Манилы»»</w:t>
      </w:r>
    </w:p>
    <w:p w:rsidR="00BB1F8E" w:rsidRDefault="00BB1F8E" w:rsidP="00BB1F8E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8E" w:rsidRDefault="00BB1F8E" w:rsidP="00BB1F8E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</w:p>
    <w:p w:rsidR="00BB1F8E" w:rsidRDefault="00BB1F8E" w:rsidP="00BB1F8E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Манилы»</w:t>
      </w:r>
    </w:p>
    <w:p w:rsidR="00BB1F8E" w:rsidRPr="005818BE" w:rsidRDefault="00BB1F8E" w:rsidP="005818BE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гражданин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(Ф.И.О.)</w:t>
      </w:r>
    </w:p>
    <w:p w:rsidR="00BB1F8E" w:rsidRDefault="00BB1F8E" w:rsidP="00BB1F8E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адресу:_____________</w:t>
      </w:r>
    </w:p>
    <w:p w:rsidR="00BB1F8E" w:rsidRDefault="00BB1F8E" w:rsidP="00BB1F8E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8E" w:rsidRDefault="00BB1F8E" w:rsidP="00BB1F8E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B1F8E" w:rsidRDefault="00BB1F8E" w:rsidP="00BB1F8E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8E" w:rsidRDefault="00BB1F8E" w:rsidP="00BB1F8E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Прошу включить меня, _________________________________, паспорт __________,</w:t>
      </w:r>
    </w:p>
    <w:p w:rsidR="00BB1F8E" w:rsidRDefault="00BB1F8E" w:rsidP="00BB1F8E">
      <w:pPr>
        <w:tabs>
          <w:tab w:val="left" w:pos="99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Ф.И.О. заявителя                                                                                  серия, номер</w:t>
      </w:r>
    </w:p>
    <w:p w:rsidR="00BB1F8E" w:rsidRDefault="00BB1F8E" w:rsidP="00BB1F8E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 «___» _____________ 20___ года,</w:t>
      </w:r>
    </w:p>
    <w:p w:rsidR="00BB1F8E" w:rsidRDefault="00BB1F8E" w:rsidP="00BB1F8E">
      <w:pPr>
        <w:tabs>
          <w:tab w:val="left" w:pos="993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и когда</w:t>
      </w:r>
    </w:p>
    <w:p w:rsidR="00BB1F8E" w:rsidRDefault="00BB1F8E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участников мероприятия «Обеспечение жильем граждан, работающих в оленеводческих хозяйствах и проживающих</w:t>
      </w:r>
      <w:r w:rsidR="005818BE">
        <w:rPr>
          <w:rFonts w:ascii="Times New Roman" w:hAnsi="Times New Roman" w:cs="Times New Roman"/>
          <w:sz w:val="24"/>
          <w:szCs w:val="24"/>
        </w:rPr>
        <w:t xml:space="preserve"> в сельской местности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«село Манилы»</w:t>
      </w:r>
      <w:r w:rsidR="005818BE">
        <w:rPr>
          <w:rFonts w:ascii="Times New Roman" w:hAnsi="Times New Roman" w:cs="Times New Roman"/>
          <w:sz w:val="24"/>
          <w:szCs w:val="24"/>
        </w:rPr>
        <w:t xml:space="preserve">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2014-2018 годы», утвержденной Постановлением Правительства Камчатского края от 29.11.2013 № 523-П.</w:t>
      </w:r>
    </w:p>
    <w:p w:rsidR="005818BE" w:rsidRDefault="005818BE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Жилищные условия планирую улучшить путем ___________________________________</w:t>
      </w:r>
    </w:p>
    <w:p w:rsidR="005818BE" w:rsidRDefault="005818BE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(строительство жилого дома,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приобретенрие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жилого </w:t>
      </w:r>
      <w:proofErr w:type="gramEnd"/>
    </w:p>
    <w:p w:rsidR="005818BE" w:rsidRDefault="005818BE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818BE" w:rsidRDefault="005818BE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помещения, участие в долевом строительстве жилых домов (квартир) – нужное указать)</w:t>
      </w:r>
    </w:p>
    <w:p w:rsidR="005818BE" w:rsidRDefault="005818BE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___________________________________________________________________________________</w:t>
      </w:r>
    </w:p>
    <w:p w:rsidR="005818BE" w:rsidRDefault="005818BE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(наименование муниципального образования, в котором гражданин желает приобрести (построить) жилое помещение)</w:t>
      </w:r>
    </w:p>
    <w:p w:rsidR="005818BE" w:rsidRDefault="005818BE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5818BE" w:rsidRDefault="005818BE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 (муж) _________________________________________________________________________</w:t>
      </w:r>
    </w:p>
    <w:p w:rsidR="005818BE" w:rsidRDefault="005818BE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Ф.И.О.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4225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8BE">
        <w:rPr>
          <w:rFonts w:ascii="Times New Roman" w:hAnsi="Times New Roman" w:cs="Times New Roman"/>
          <w:sz w:val="16"/>
          <w:szCs w:val="16"/>
        </w:rPr>
        <w:t>Дата рождения</w:t>
      </w:r>
    </w:p>
    <w:p w:rsidR="00D4225D" w:rsidRDefault="00D4225D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адресу:________________________________________________________________</w:t>
      </w:r>
    </w:p>
    <w:p w:rsidR="00D4225D" w:rsidRDefault="00D4225D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D4225D" w:rsidRDefault="00D4225D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4225D" w:rsidRDefault="00D4225D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Ф.И.О.                                                                                                          </w:t>
      </w:r>
      <w:r w:rsidRPr="005818BE">
        <w:rPr>
          <w:rFonts w:ascii="Times New Roman" w:hAnsi="Times New Roman" w:cs="Times New Roman"/>
          <w:sz w:val="16"/>
          <w:szCs w:val="16"/>
        </w:rPr>
        <w:t>Дата рождения</w:t>
      </w:r>
    </w:p>
    <w:p w:rsidR="00D4225D" w:rsidRDefault="00D4225D" w:rsidP="00D4225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Проживает по адресу:________________________________________________________________</w:t>
      </w:r>
    </w:p>
    <w:p w:rsidR="00D4225D" w:rsidRDefault="00D4225D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25D" w:rsidRDefault="00D4225D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со мной постоянно проживают в качестве членов семьи:</w:t>
      </w:r>
    </w:p>
    <w:p w:rsidR="00D4225D" w:rsidRDefault="00D4225D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4225D" w:rsidRDefault="00D4225D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Ф.И.О., степень родства                                                                                                             Дата рождения</w:t>
      </w:r>
    </w:p>
    <w:p w:rsidR="00D4225D" w:rsidRDefault="00D4225D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4225D" w:rsidRDefault="00D4225D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4225D" w:rsidRDefault="00D4225D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4225D" w:rsidRDefault="00D4225D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«___» ___________________ 20____ г.                  ____________   ___________________________</w:t>
      </w:r>
    </w:p>
    <w:p w:rsidR="00D4225D" w:rsidRDefault="00D4225D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Подпись                фамилия, инициалы</w:t>
      </w:r>
    </w:p>
    <w:p w:rsidR="00D4225D" w:rsidRDefault="00D4225D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25D" w:rsidRDefault="00D4225D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25D" w:rsidRDefault="00D4225D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25D" w:rsidRDefault="00D4225D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4C2" w:rsidRDefault="001644C2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C15" w:rsidRDefault="00630C15" w:rsidP="00630C15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644C2">
        <w:rPr>
          <w:rFonts w:ascii="Times New Roman" w:hAnsi="Times New Roman" w:cs="Times New Roman"/>
          <w:sz w:val="24"/>
          <w:szCs w:val="24"/>
        </w:rPr>
        <w:t>3</w:t>
      </w:r>
    </w:p>
    <w:p w:rsidR="00630C15" w:rsidRDefault="00630C15" w:rsidP="00630C15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«Обеспечение</w:t>
      </w:r>
    </w:p>
    <w:p w:rsidR="00630C15" w:rsidRDefault="00630C15" w:rsidP="00630C15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жильем граждан, работающих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оленеводческих</w:t>
      </w:r>
    </w:p>
    <w:p w:rsidR="00630C15" w:rsidRDefault="00630C15" w:rsidP="00630C15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хозяйствах и проживающих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30C15" w:rsidRDefault="00630C15" w:rsidP="00630C15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«село Манилы»»</w:t>
      </w:r>
    </w:p>
    <w:p w:rsidR="00D4225D" w:rsidRDefault="00D4225D" w:rsidP="00630C15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0C15" w:rsidRDefault="00630C15" w:rsidP="00630C15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0C15" w:rsidRDefault="00630C15" w:rsidP="00630C1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разрешительных документов,</w:t>
      </w:r>
    </w:p>
    <w:p w:rsidR="00630C15" w:rsidRDefault="00630C15" w:rsidP="00630C1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строительства индивидуального жилого дома</w:t>
      </w:r>
    </w:p>
    <w:p w:rsidR="00630C15" w:rsidRDefault="00630C15" w:rsidP="00630C1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C15" w:rsidRDefault="00630C15" w:rsidP="00630C15">
      <w:pPr>
        <w:pStyle w:val="a7"/>
        <w:numPr>
          <w:ilvl w:val="0"/>
          <w:numId w:val="13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земельного участка (с администрацией).</w:t>
      </w:r>
    </w:p>
    <w:p w:rsidR="00630C15" w:rsidRDefault="00630C15" w:rsidP="00630C15">
      <w:pPr>
        <w:pStyle w:val="a7"/>
        <w:numPr>
          <w:ilvl w:val="0"/>
          <w:numId w:val="13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границ земельного участка.</w:t>
      </w:r>
    </w:p>
    <w:p w:rsidR="00630C15" w:rsidRDefault="00630C15" w:rsidP="00630C15">
      <w:pPr>
        <w:pStyle w:val="a7"/>
        <w:numPr>
          <w:ilvl w:val="0"/>
          <w:numId w:val="13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строительство.</w:t>
      </w:r>
    </w:p>
    <w:p w:rsidR="00630C15" w:rsidRDefault="00630C15" w:rsidP="00630C15">
      <w:pPr>
        <w:pStyle w:val="a7"/>
        <w:numPr>
          <w:ilvl w:val="0"/>
          <w:numId w:val="13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паспорт участка (выписка из государственного кадастра недвижимости).</w:t>
      </w:r>
    </w:p>
    <w:p w:rsidR="00630C15" w:rsidRDefault="00630C15" w:rsidP="00630C15">
      <w:pPr>
        <w:pStyle w:val="a7"/>
        <w:numPr>
          <w:ilvl w:val="0"/>
          <w:numId w:val="13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план участка.</w:t>
      </w:r>
    </w:p>
    <w:p w:rsidR="00630C15" w:rsidRDefault="00630C15" w:rsidP="00630C15">
      <w:pPr>
        <w:pStyle w:val="a7"/>
        <w:numPr>
          <w:ilvl w:val="0"/>
          <w:numId w:val="13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Эскиз или план дома.</w:t>
      </w:r>
    </w:p>
    <w:p w:rsidR="00630C15" w:rsidRDefault="001644C2" w:rsidP="00630C15">
      <w:pPr>
        <w:pStyle w:val="a7"/>
        <w:numPr>
          <w:ilvl w:val="0"/>
          <w:numId w:val="13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Экспликация помещений.</w:t>
      </w:r>
    </w:p>
    <w:p w:rsidR="001644C2" w:rsidRPr="00630C15" w:rsidRDefault="001644C2" w:rsidP="00630C15">
      <w:pPr>
        <w:pStyle w:val="a7"/>
        <w:numPr>
          <w:ilvl w:val="0"/>
          <w:numId w:val="13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Сметная стоимость.</w:t>
      </w:r>
    </w:p>
    <w:p w:rsidR="00D4225D" w:rsidRPr="00D4225D" w:rsidRDefault="00D4225D" w:rsidP="005818B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F8E" w:rsidRPr="00BB1F8E" w:rsidRDefault="00BB1F8E" w:rsidP="00BB1F8E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B1F8E" w:rsidRDefault="00BB1F8E" w:rsidP="00BB1F8E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BB1F8E" w:rsidSect="00BB1F8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B1F8E" w:rsidRDefault="00BB1F8E" w:rsidP="00BB1F8E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8E" w:rsidRPr="009924A3" w:rsidRDefault="00BB1F8E" w:rsidP="00A10214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24A3" w:rsidRDefault="00A10214" w:rsidP="00CE3DB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924A3" w:rsidSect="00CE3DB8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E3DB8" w:rsidRDefault="00CE3DB8" w:rsidP="00CE3DB8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3DB8" w:rsidRPr="00CE3DB8" w:rsidRDefault="00CE3DB8" w:rsidP="00CE3DB8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CE3DB8" w:rsidRPr="00CE3DB8" w:rsidSect="00F1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CBA"/>
    <w:multiLevelType w:val="hybridMultilevel"/>
    <w:tmpl w:val="C75A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1B72"/>
    <w:multiLevelType w:val="hybridMultilevel"/>
    <w:tmpl w:val="7898E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6B79"/>
    <w:multiLevelType w:val="multilevel"/>
    <w:tmpl w:val="B888C36E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64F1A1A"/>
    <w:multiLevelType w:val="hybridMultilevel"/>
    <w:tmpl w:val="83A82EBA"/>
    <w:lvl w:ilvl="0" w:tplc="CB6C838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8D434B6"/>
    <w:multiLevelType w:val="multilevel"/>
    <w:tmpl w:val="F146B93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5">
    <w:nsid w:val="1A8B0099"/>
    <w:multiLevelType w:val="multilevel"/>
    <w:tmpl w:val="464E761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21BB3FC8"/>
    <w:multiLevelType w:val="hybridMultilevel"/>
    <w:tmpl w:val="E8F8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B63FB"/>
    <w:multiLevelType w:val="hybridMultilevel"/>
    <w:tmpl w:val="EB84CAAA"/>
    <w:lvl w:ilvl="0" w:tplc="D80E12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4AA7C4F"/>
    <w:multiLevelType w:val="multilevel"/>
    <w:tmpl w:val="6A56C9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9">
    <w:nsid w:val="6A050E98"/>
    <w:multiLevelType w:val="hybridMultilevel"/>
    <w:tmpl w:val="73BEC2AA"/>
    <w:lvl w:ilvl="0" w:tplc="AC246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A3189A"/>
    <w:multiLevelType w:val="multilevel"/>
    <w:tmpl w:val="9F5E83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E48079D"/>
    <w:multiLevelType w:val="multilevel"/>
    <w:tmpl w:val="34DE9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2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1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75C27462"/>
    <w:multiLevelType w:val="hybridMultilevel"/>
    <w:tmpl w:val="B084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7F2"/>
    <w:rsid w:val="00004527"/>
    <w:rsid w:val="00021E98"/>
    <w:rsid w:val="00026506"/>
    <w:rsid w:val="00036B5C"/>
    <w:rsid w:val="00040092"/>
    <w:rsid w:val="00040452"/>
    <w:rsid w:val="00080F60"/>
    <w:rsid w:val="000A2497"/>
    <w:rsid w:val="000E7E88"/>
    <w:rsid w:val="001061EC"/>
    <w:rsid w:val="00120127"/>
    <w:rsid w:val="001435FA"/>
    <w:rsid w:val="001644C2"/>
    <w:rsid w:val="00167EAD"/>
    <w:rsid w:val="001969DA"/>
    <w:rsid w:val="001A60B7"/>
    <w:rsid w:val="001B1C48"/>
    <w:rsid w:val="00233857"/>
    <w:rsid w:val="00236207"/>
    <w:rsid w:val="002431FB"/>
    <w:rsid w:val="00250400"/>
    <w:rsid w:val="002877B4"/>
    <w:rsid w:val="002E7796"/>
    <w:rsid w:val="003C7895"/>
    <w:rsid w:val="004716CD"/>
    <w:rsid w:val="00481028"/>
    <w:rsid w:val="004844B6"/>
    <w:rsid w:val="004A27F2"/>
    <w:rsid w:val="004A4829"/>
    <w:rsid w:val="004B0893"/>
    <w:rsid w:val="004B5C81"/>
    <w:rsid w:val="004C20C4"/>
    <w:rsid w:val="004C6078"/>
    <w:rsid w:val="005152F6"/>
    <w:rsid w:val="00516545"/>
    <w:rsid w:val="005818BE"/>
    <w:rsid w:val="00591B83"/>
    <w:rsid w:val="005A6AA7"/>
    <w:rsid w:val="005E5E6D"/>
    <w:rsid w:val="00630C15"/>
    <w:rsid w:val="0064233B"/>
    <w:rsid w:val="006478CE"/>
    <w:rsid w:val="00680442"/>
    <w:rsid w:val="006C091C"/>
    <w:rsid w:val="006C5774"/>
    <w:rsid w:val="0076068B"/>
    <w:rsid w:val="007704B9"/>
    <w:rsid w:val="00771675"/>
    <w:rsid w:val="00773CC8"/>
    <w:rsid w:val="00792495"/>
    <w:rsid w:val="007A7F51"/>
    <w:rsid w:val="007E6486"/>
    <w:rsid w:val="007E6938"/>
    <w:rsid w:val="008A19DA"/>
    <w:rsid w:val="00913452"/>
    <w:rsid w:val="009403F1"/>
    <w:rsid w:val="009613BB"/>
    <w:rsid w:val="009924A3"/>
    <w:rsid w:val="00A10214"/>
    <w:rsid w:val="00AC1245"/>
    <w:rsid w:val="00AC2ECE"/>
    <w:rsid w:val="00AE7E62"/>
    <w:rsid w:val="00AF25C9"/>
    <w:rsid w:val="00AF2AEB"/>
    <w:rsid w:val="00B02DA8"/>
    <w:rsid w:val="00B17B8E"/>
    <w:rsid w:val="00B5150F"/>
    <w:rsid w:val="00BB1F8E"/>
    <w:rsid w:val="00CE3DB8"/>
    <w:rsid w:val="00D15811"/>
    <w:rsid w:val="00D4225D"/>
    <w:rsid w:val="00D42953"/>
    <w:rsid w:val="00D50FC6"/>
    <w:rsid w:val="00D94873"/>
    <w:rsid w:val="00E27050"/>
    <w:rsid w:val="00E714D5"/>
    <w:rsid w:val="00E84565"/>
    <w:rsid w:val="00ED7178"/>
    <w:rsid w:val="00F13974"/>
    <w:rsid w:val="00F164F0"/>
    <w:rsid w:val="00F430B9"/>
    <w:rsid w:val="00F84A2E"/>
    <w:rsid w:val="00FA3587"/>
    <w:rsid w:val="00FB4700"/>
    <w:rsid w:val="00FE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1B1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6423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7E6938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6">
    <w:name w:val="Hyperlink"/>
    <w:rsid w:val="007E693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C0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98132865D20CA2A0B9A44D2AEB966C0C5DC80584A77D308C1BCE59A667iE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2108</TotalTime>
  <Pages>17</Pages>
  <Words>4294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20</cp:revision>
  <dcterms:created xsi:type="dcterms:W3CDTF">2016-07-22T22:45:00Z</dcterms:created>
  <dcterms:modified xsi:type="dcterms:W3CDTF">2017-03-27T21:44:00Z</dcterms:modified>
</cp:coreProperties>
</file>